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36" w:rsidRDefault="00771DFA">
      <w:pPr>
        <w:spacing w:after="100" w:line="259" w:lineRule="auto"/>
        <w:ind w:left="0" w:firstLine="0"/>
        <w:jc w:val="left"/>
      </w:pPr>
      <w:r>
        <w:rPr>
          <w:b/>
          <w:sz w:val="28"/>
        </w:rPr>
        <w:t xml:space="preserve">Popis výkonu činnosti TDS a výkonu činnosti koordinátora BOZP </w:t>
      </w:r>
    </w:p>
    <w:p w:rsidR="005C6E36" w:rsidRDefault="00771DFA">
      <w:pPr>
        <w:spacing w:after="151"/>
        <w:ind w:left="0" w:firstLine="0"/>
      </w:pPr>
      <w:r>
        <w:t>„</w:t>
      </w:r>
      <w:r w:rsidR="00942AA4" w:rsidRPr="00852F79">
        <w:rPr>
          <w:rFonts w:asciiTheme="minorHAnsi" w:hAnsiTheme="minorHAnsi" w:cstheme="minorHAnsi"/>
          <w:b/>
          <w:bCs/>
        </w:rPr>
        <w:t xml:space="preserve">Rekonstrukce a dostavba sportovní haly </w:t>
      </w:r>
      <w:r w:rsidR="00942AA4">
        <w:rPr>
          <w:rFonts w:asciiTheme="minorHAnsi" w:hAnsiTheme="minorHAnsi" w:cstheme="minorHAnsi"/>
          <w:b/>
          <w:bCs/>
        </w:rPr>
        <w:t>v Turnově</w:t>
      </w:r>
      <w:r>
        <w:t xml:space="preserve">“ </w:t>
      </w:r>
    </w:p>
    <w:p w:rsidR="005C6E36" w:rsidRDefault="00771DF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37" w:type="dxa"/>
        <w:tblInd w:w="332" w:type="dxa"/>
        <w:tblCellMar>
          <w:top w:w="29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360"/>
        <w:gridCol w:w="8588"/>
      </w:tblGrid>
      <w:tr w:rsidR="005C6E36">
        <w:trPr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C6E36" w:rsidRDefault="00771DFA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t>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C6E36" w:rsidRDefault="005C6E3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C6E36" w:rsidRDefault="00592AC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Výkon činnosti TDS</w:t>
            </w:r>
          </w:p>
        </w:tc>
      </w:tr>
    </w:tbl>
    <w:p w:rsidR="005C6E36" w:rsidRDefault="00771DFA">
      <w:pPr>
        <w:spacing w:after="0" w:line="259" w:lineRule="auto"/>
        <w:ind w:left="720" w:firstLine="0"/>
        <w:jc w:val="left"/>
      </w:pPr>
      <w:r>
        <w:t xml:space="preserve"> </w:t>
      </w:r>
    </w:p>
    <w:p w:rsidR="005C6E36" w:rsidRDefault="00771DFA">
      <w:pPr>
        <w:numPr>
          <w:ilvl w:val="0"/>
          <w:numId w:val="1"/>
        </w:numPr>
        <w:spacing w:after="12"/>
        <w:ind w:hanging="360"/>
      </w:pPr>
      <w:r>
        <w:t xml:space="preserve">seznámení se s kompletní dokumentací pro zhotovení Stavby, resp. Díla, </w:t>
      </w:r>
    </w:p>
    <w:p w:rsidR="005C6E36" w:rsidRDefault="00771DFA">
      <w:pPr>
        <w:numPr>
          <w:ilvl w:val="0"/>
          <w:numId w:val="1"/>
        </w:numPr>
        <w:spacing w:after="13"/>
        <w:ind w:hanging="360"/>
      </w:pPr>
      <w:r>
        <w:t xml:space="preserve">seznámení se s obsahem Smlouvy o dílo se zhotovitelem včetně jejích příloh  </w:t>
      </w:r>
    </w:p>
    <w:p w:rsidR="005C6E36" w:rsidRDefault="00771DFA">
      <w:pPr>
        <w:numPr>
          <w:ilvl w:val="0"/>
          <w:numId w:val="1"/>
        </w:numPr>
        <w:ind w:hanging="360"/>
      </w:pPr>
      <w:r>
        <w:t xml:space="preserve">seznámení se s požadavky příkazce na časový průběh při zhotovení Díla, zejména s Harmonogramem prací </w:t>
      </w:r>
    </w:p>
    <w:p w:rsidR="00BB3637" w:rsidRDefault="00BB3637">
      <w:pPr>
        <w:numPr>
          <w:ilvl w:val="0"/>
          <w:numId w:val="1"/>
        </w:numPr>
        <w:ind w:hanging="360"/>
      </w:pPr>
      <w:r>
        <w:t>případná součinnost při VZ na výběr zhotovitele</w:t>
      </w:r>
      <w:bookmarkStart w:id="0" w:name="_GoBack"/>
      <w:bookmarkEnd w:id="0"/>
    </w:p>
    <w:p w:rsidR="005C6E36" w:rsidRDefault="005C6E36">
      <w:pPr>
        <w:spacing w:after="193" w:line="259" w:lineRule="auto"/>
        <w:ind w:left="0" w:firstLine="0"/>
        <w:jc w:val="left"/>
      </w:pPr>
    </w:p>
    <w:p w:rsidR="005C6E36" w:rsidRDefault="00771DFA">
      <w:pPr>
        <w:pStyle w:val="Nadpis1"/>
        <w:ind w:left="355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staveniště </w:t>
      </w:r>
    </w:p>
    <w:p w:rsidR="005C6E36" w:rsidRDefault="00771DFA">
      <w:pPr>
        <w:numPr>
          <w:ilvl w:val="0"/>
          <w:numId w:val="2"/>
        </w:numPr>
        <w:ind w:hanging="360"/>
      </w:pPr>
      <w:r>
        <w:t xml:space="preserve">seznámí se s místem staveniště, přístupy, okolním terénem, především s okolní zástavbou sousedících domů, které budou stavební činností dotčeni, </w:t>
      </w:r>
    </w:p>
    <w:p w:rsidR="005C6E36" w:rsidRDefault="00771DFA">
      <w:pPr>
        <w:numPr>
          <w:ilvl w:val="0"/>
          <w:numId w:val="2"/>
        </w:numPr>
        <w:ind w:hanging="360"/>
      </w:pPr>
      <w:r>
        <w:t xml:space="preserve">připraví a zajistí formální úkony při předání staveniště zhotoviteli před zahájením stavební činnosti včetně vyhotovení protokolárního zápisu o předání staveniště s podstatnými náležitostmi podle Smlouvy o dílo a právními předpisy, </w:t>
      </w:r>
    </w:p>
    <w:p w:rsidR="005C6E36" w:rsidRDefault="00771DFA">
      <w:pPr>
        <w:numPr>
          <w:ilvl w:val="0"/>
          <w:numId w:val="2"/>
        </w:numPr>
        <w:spacing w:after="1"/>
        <w:ind w:hanging="360"/>
      </w:pPr>
      <w:r>
        <w:t xml:space="preserve">kontroluje činnosti nutné při zahájení Stavby, zejména: </w:t>
      </w:r>
    </w:p>
    <w:p w:rsidR="005C6E36" w:rsidRDefault="00771DFA">
      <w:pPr>
        <w:numPr>
          <w:ilvl w:val="1"/>
          <w:numId w:val="2"/>
        </w:numPr>
        <w:ind w:right="797" w:hanging="360"/>
      </w:pPr>
      <w:r>
        <w:t xml:space="preserve">přebírá vytyčovací výkresy a pevné body pro vytyčení Stavby, směrové a výškové zaměření všech podzemních vedení a zařízení, zaměření Stavby v průběhu jejího provádění, zajistí je proti poškození stavebním provozem, </w:t>
      </w:r>
    </w:p>
    <w:p w:rsidR="001A41AE" w:rsidRDefault="00771DFA" w:rsidP="001A41AE">
      <w:pPr>
        <w:numPr>
          <w:ilvl w:val="1"/>
          <w:numId w:val="2"/>
        </w:numPr>
        <w:spacing w:after="150"/>
        <w:ind w:right="797" w:hanging="360"/>
      </w:pPr>
      <w:r>
        <w:t xml:space="preserve">zajistí kontrolu pevných a výškových bodů, nutných pro vytyčení Stavby, </w:t>
      </w:r>
    </w:p>
    <w:p w:rsidR="005C6E36" w:rsidRDefault="00771DFA" w:rsidP="001A41AE">
      <w:pPr>
        <w:numPr>
          <w:ilvl w:val="1"/>
          <w:numId w:val="2"/>
        </w:numPr>
        <w:spacing w:after="150"/>
        <w:ind w:right="797" w:hanging="360"/>
      </w:pPr>
      <w:r>
        <w:t xml:space="preserve">projedná zajištění odběrů energií a medií pro stavbu a způsob měření. </w:t>
      </w:r>
    </w:p>
    <w:p w:rsidR="005C6E36" w:rsidRDefault="00771DFA">
      <w:pPr>
        <w:spacing w:after="191" w:line="259" w:lineRule="auto"/>
        <w:ind w:left="0" w:firstLine="0"/>
        <w:jc w:val="left"/>
      </w:pPr>
      <w:r>
        <w:t xml:space="preserve"> </w:t>
      </w:r>
    </w:p>
    <w:p w:rsidR="005C6E36" w:rsidRDefault="00771DFA">
      <w:pPr>
        <w:pStyle w:val="Nadpis1"/>
        <w:ind w:left="355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realizace Stavby </w:t>
      </w:r>
    </w:p>
    <w:p w:rsidR="00243894" w:rsidRDefault="00771DFA" w:rsidP="00963B18">
      <w:pPr>
        <w:numPr>
          <w:ilvl w:val="0"/>
          <w:numId w:val="2"/>
        </w:numPr>
        <w:ind w:hanging="360"/>
      </w:pPr>
      <w:r>
        <w:t>věcná kon</w:t>
      </w:r>
      <w:r w:rsidR="00CB6E27">
        <w:t>trola dodávek materiálu a prací</w:t>
      </w:r>
    </w:p>
    <w:p w:rsidR="005C6E36" w:rsidRDefault="00771DFA" w:rsidP="00963B18">
      <w:pPr>
        <w:numPr>
          <w:ilvl w:val="0"/>
          <w:numId w:val="2"/>
        </w:numPr>
        <w:ind w:hanging="360"/>
      </w:pPr>
      <w:r>
        <w:t xml:space="preserve">kontrola souladu Stavby s projektovou dokumentací, technickými normami, právními předpisy, </w:t>
      </w:r>
    </w:p>
    <w:p w:rsidR="0092057D" w:rsidRDefault="00771DFA" w:rsidP="00963B18">
      <w:pPr>
        <w:numPr>
          <w:ilvl w:val="0"/>
          <w:numId w:val="2"/>
        </w:numPr>
        <w:ind w:hanging="360"/>
      </w:pPr>
      <w:r>
        <w:t xml:space="preserve">kontrola souladu s veřejným zájmem, tj. s podmínkami správních rozhodnutí a stanovisek, správců sítí tech. infrastruktury, organizací </w:t>
      </w:r>
      <w:r w:rsidR="008353E0">
        <w:t>atd.</w:t>
      </w:r>
      <w:r w:rsidR="00CB6E27">
        <w:t>, například stavebním povolením, závaznými stanovisky, opatřeními státního stavebního dohledu,</w:t>
      </w:r>
    </w:p>
    <w:p w:rsidR="005C6E36" w:rsidRDefault="0092057D" w:rsidP="00963B18">
      <w:pPr>
        <w:numPr>
          <w:ilvl w:val="0"/>
          <w:numId w:val="2"/>
        </w:numPr>
        <w:ind w:hanging="360"/>
      </w:pPr>
      <w:r>
        <w:t>k</w:t>
      </w:r>
      <w:r w:rsidR="00771DFA">
        <w:t>ontrola souladu Stavby s</w:t>
      </w:r>
      <w:r w:rsidR="008353E0">
        <w:t> příslušnými zákonnými a podzákonnými předpisy</w:t>
      </w:r>
      <w:r w:rsidR="00771DFA">
        <w:t xml:space="preserve">, dohodnutými normami a s přijatými smluvními závazky, </w:t>
      </w:r>
    </w:p>
    <w:p w:rsidR="005C6E36" w:rsidRDefault="00771DFA" w:rsidP="00963B18">
      <w:pPr>
        <w:numPr>
          <w:ilvl w:val="0"/>
          <w:numId w:val="2"/>
        </w:numPr>
        <w:ind w:hanging="360"/>
      </w:pPr>
      <w:r>
        <w:t xml:space="preserve">kontrola souladu věcné a cenové správnosti a úplnost oceňovaných podkladů a faktur předkládaných zhotovitelem, jejich soulad s uzavřenými smlouvami, </w:t>
      </w:r>
    </w:p>
    <w:p w:rsidR="005C6E36" w:rsidRDefault="00771DFA" w:rsidP="00963B18">
      <w:pPr>
        <w:numPr>
          <w:ilvl w:val="0"/>
          <w:numId w:val="2"/>
        </w:numPr>
        <w:ind w:hanging="360"/>
      </w:pPr>
      <w:r>
        <w:t xml:space="preserve">provádění věcného, kvalitativního a hodnotového odsouhlasení dokladů o provedení prací a dodávek zhotovitelem, </w:t>
      </w:r>
    </w:p>
    <w:p w:rsidR="005C6E36" w:rsidRDefault="00771DFA" w:rsidP="00963B18">
      <w:pPr>
        <w:numPr>
          <w:ilvl w:val="0"/>
          <w:numId w:val="2"/>
        </w:numPr>
        <w:ind w:hanging="360"/>
      </w:pPr>
      <w:r>
        <w:t xml:space="preserve">uplatňování námitek, zpracování a prezentace návrhů na efektivnější a hospodárnější průběh realizace Stavby, </w:t>
      </w:r>
    </w:p>
    <w:p w:rsidR="005C6E36" w:rsidRDefault="00771DFA" w:rsidP="00963B18">
      <w:pPr>
        <w:numPr>
          <w:ilvl w:val="0"/>
          <w:numId w:val="2"/>
        </w:numPr>
        <w:ind w:hanging="360"/>
      </w:pPr>
      <w:r w:rsidRPr="008353E0">
        <w:t>zajišťuje včasné zpracování a projednání změnových listů, vedení</w:t>
      </w:r>
      <w:r>
        <w:t xml:space="preserve"> evidence a archivace odsouhlasených změnových listů, pro účely zpracování dodatků ke Smlouvě o dílo; zajišťování změnových řízení, posuzování změn z hlediska věcného a cenového ve spolupráci s příkazcem, schvalování změnových listů zpracovaných zhotovitelem po vyjádření příkazce, vedení agendy </w:t>
      </w:r>
      <w:r>
        <w:lastRenderedPageBreak/>
        <w:t xml:space="preserve">spojené s posuzováním změn, vydávání stanovisek k předložené změně a doporučení dalšího postupu příkazci, které bude směřovat k odmítnutí změny nebo k jejímu schválení, evidence rozhodnutí příkazce k předloženým (navrhovaným) změnám, </w:t>
      </w:r>
    </w:p>
    <w:p w:rsidR="005C6E36" w:rsidRDefault="00771DFA" w:rsidP="00963B18">
      <w:pPr>
        <w:numPr>
          <w:ilvl w:val="0"/>
          <w:numId w:val="2"/>
        </w:numPr>
        <w:ind w:hanging="360"/>
      </w:pPr>
      <w:r>
        <w:t xml:space="preserve">ohlašuje příkazci a příslušným státním orgánům případné </w:t>
      </w:r>
      <w:r w:rsidRPr="0092057D">
        <w:t>archeologické nálezy</w:t>
      </w:r>
      <w:r>
        <w:t xml:space="preserve"> a navrhuje opatření s tím související, vede evidenci počtu hodin výkonu pracovníků provádějících archeologický výzkum na díle (stavbě), </w:t>
      </w:r>
    </w:p>
    <w:p w:rsidR="005C6E36" w:rsidRDefault="00771DFA" w:rsidP="00963B18">
      <w:pPr>
        <w:numPr>
          <w:ilvl w:val="0"/>
          <w:numId w:val="2"/>
        </w:numPr>
        <w:ind w:hanging="360"/>
      </w:pPr>
      <w:r>
        <w:t xml:space="preserve">vydání negativního vyjádření pro příkazníka v případě zjištění závad a porušení smluvních závazků, nebo hrozbě porušení smluvních závazků, včetně odůvodnění a požadavku na sjednání nápravy, případně spolu s návrhem na řešení </w:t>
      </w:r>
    </w:p>
    <w:p w:rsidR="005C6E36" w:rsidRDefault="00771DFA">
      <w:pPr>
        <w:spacing w:after="33" w:line="259" w:lineRule="auto"/>
        <w:ind w:left="2136" w:firstLine="0"/>
        <w:jc w:val="left"/>
      </w:pPr>
      <w:r>
        <w:t xml:space="preserve"> </w:t>
      </w:r>
    </w:p>
    <w:p w:rsidR="005C6E36" w:rsidRDefault="00771DFA">
      <w:pPr>
        <w:pStyle w:val="Nadpis1"/>
        <w:ind w:left="355"/>
      </w:pPr>
      <w:r>
        <w:t>c)</w:t>
      </w:r>
      <w:r>
        <w:rPr>
          <w:rFonts w:ascii="Arial" w:eastAsia="Arial" w:hAnsi="Arial" w:cs="Arial"/>
        </w:rPr>
        <w:t xml:space="preserve"> </w:t>
      </w:r>
      <w:r>
        <w:t xml:space="preserve">vlastní činnost na Stavbě </w:t>
      </w:r>
    </w:p>
    <w:p w:rsidR="005C6E36" w:rsidRDefault="00771DFA">
      <w:pPr>
        <w:numPr>
          <w:ilvl w:val="0"/>
          <w:numId w:val="5"/>
        </w:numPr>
        <w:ind w:hanging="360"/>
      </w:pPr>
      <w:r>
        <w:t xml:space="preserve">součinnost při zajištění a provedení všech opatření organizačního a stavebně technologického charakteru, </w:t>
      </w:r>
    </w:p>
    <w:p w:rsidR="005C6E36" w:rsidRDefault="00771DFA">
      <w:pPr>
        <w:numPr>
          <w:ilvl w:val="0"/>
          <w:numId w:val="5"/>
        </w:numPr>
        <w:ind w:hanging="360"/>
      </w:pPr>
      <w:r>
        <w:t xml:space="preserve">kontrola pracovních postupů zhotovitele z hlediska výsledné kvality provedených částí Stavby – kontrola kvality prací, </w:t>
      </w:r>
    </w:p>
    <w:p w:rsidR="005C6E36" w:rsidRDefault="00771DFA">
      <w:pPr>
        <w:numPr>
          <w:ilvl w:val="0"/>
          <w:numId w:val="5"/>
        </w:numPr>
        <w:ind w:hanging="360"/>
      </w:pPr>
      <w:r>
        <w:t xml:space="preserve">denní dohled odpovídající postupu stavební činnosti a potřebám Stavby v souladu zejména s projektovou dokumentací (DPS), platnými právními předpisy, technickými normami, Smlouvou o dílo; denní přítomnost na staveništi, </w:t>
      </w:r>
    </w:p>
    <w:p w:rsidR="005C6E36" w:rsidRDefault="00771DFA">
      <w:pPr>
        <w:numPr>
          <w:ilvl w:val="0"/>
          <w:numId w:val="5"/>
        </w:numPr>
        <w:ind w:hanging="360"/>
      </w:pPr>
      <w:r>
        <w:t xml:space="preserve">pořizování průběžné fotodokumentace, popř. videodokumentace; včetně dokumentace zakrývaných částí Stavby, vedení instalací, inženýrských sítí, detailů řešení apod.; tato dokumentace bude ukládána na vhodné elektronické nosiče/úložiště a musí být chráněna před poškozením nebo ztrátou; za vhodné použití elektronických nosičů (kapacita, čitelnost, doba uchování záznamů) a řádné zálohování záznamů je zodpovědný příkazník; příkazce požaduje udržitelnost fotodokumentace a videozáznamů po dobu minimálně 3 roky od předání a převzetí Stavby, </w:t>
      </w:r>
    </w:p>
    <w:p w:rsidR="005C6E36" w:rsidRDefault="00771DFA">
      <w:pPr>
        <w:numPr>
          <w:ilvl w:val="0"/>
          <w:numId w:val="5"/>
        </w:numPr>
        <w:ind w:hanging="360"/>
      </w:pPr>
      <w:r>
        <w:t xml:space="preserve">pravidelná kontrola vedení </w:t>
      </w:r>
      <w:r>
        <w:rPr>
          <w:b/>
        </w:rPr>
        <w:t xml:space="preserve">stavebního deníku včetně potvrzení správnosti zápisů a vyjádření </w:t>
      </w:r>
      <w:r>
        <w:t xml:space="preserve">se ke všem významným skutečnostem ve lhůtě nejpozději do 3 pracovních dnů ode den vzniku zápisu, zajištění nápravy zjištěných závad, </w:t>
      </w:r>
    </w:p>
    <w:p w:rsidR="005C6E36" w:rsidRDefault="00771DFA">
      <w:pPr>
        <w:numPr>
          <w:ilvl w:val="0"/>
          <w:numId w:val="5"/>
        </w:numPr>
        <w:spacing w:after="12"/>
        <w:ind w:hanging="360"/>
      </w:pPr>
      <w:r>
        <w:t xml:space="preserve">informování příkazce o okolnostech majících vliv na způsob provádění Stavby, </w:t>
      </w:r>
    </w:p>
    <w:p w:rsidR="005C6E36" w:rsidRDefault="00771DFA">
      <w:pPr>
        <w:numPr>
          <w:ilvl w:val="0"/>
          <w:numId w:val="5"/>
        </w:numPr>
        <w:ind w:hanging="360"/>
      </w:pPr>
      <w:r>
        <w:t xml:space="preserve">kontrola dodržování předepsané manipulace s materiály, konstrukčními částmi zařízení a konstrukcí včetně jejich řádného uskladnění, </w:t>
      </w:r>
    </w:p>
    <w:p w:rsidR="005C6E36" w:rsidRDefault="00771DFA">
      <w:pPr>
        <w:numPr>
          <w:ilvl w:val="0"/>
          <w:numId w:val="5"/>
        </w:numPr>
        <w:spacing w:after="12"/>
        <w:ind w:hanging="360"/>
      </w:pPr>
      <w:r>
        <w:t xml:space="preserve">účast na plánovaných jednáních vyvolaných kontrolními orgány (stavební úřad, inspektorát práce), </w:t>
      </w:r>
    </w:p>
    <w:p w:rsidR="005C6E36" w:rsidRDefault="00771DFA">
      <w:pPr>
        <w:numPr>
          <w:ilvl w:val="0"/>
          <w:numId w:val="5"/>
        </w:numPr>
        <w:ind w:hanging="360"/>
      </w:pPr>
      <w:r>
        <w:t xml:space="preserve">koordinace prací a dodávek přímých dodavatelů, koordinace stavební připravenosti pro poddodavatele k jejich navazující činnostem, </w:t>
      </w:r>
    </w:p>
    <w:p w:rsidR="005C6E36" w:rsidRDefault="00771DFA">
      <w:pPr>
        <w:numPr>
          <w:ilvl w:val="0"/>
          <w:numId w:val="5"/>
        </w:numPr>
        <w:spacing w:after="12"/>
        <w:ind w:hanging="360"/>
      </w:pPr>
      <w:r>
        <w:t xml:space="preserve">jednání a koordinace s dotčenými orgány a účastníky Stavby v průběhu Stavby, </w:t>
      </w:r>
    </w:p>
    <w:p w:rsidR="005C6E36" w:rsidRDefault="00771DFA">
      <w:pPr>
        <w:numPr>
          <w:ilvl w:val="0"/>
          <w:numId w:val="5"/>
        </w:numPr>
        <w:ind w:hanging="360"/>
      </w:pPr>
      <w:r>
        <w:t xml:space="preserve">návrhy hospodárných opatření k odstraňování či omezení hrozících škod, bezodkladné předání informací příkazci o okolnostech zjištěných při provádění TDS, které mohou mít vliv na změnu pokynů příkazce, </w:t>
      </w:r>
    </w:p>
    <w:p w:rsidR="005C6E36" w:rsidRDefault="00771DFA">
      <w:pPr>
        <w:numPr>
          <w:ilvl w:val="0"/>
          <w:numId w:val="5"/>
        </w:numPr>
        <w:spacing w:after="13"/>
        <w:ind w:hanging="360"/>
      </w:pPr>
      <w:r>
        <w:t xml:space="preserve">kontrola pořádku a čistoty na staveništi, </w:t>
      </w:r>
    </w:p>
    <w:p w:rsidR="005C6E36" w:rsidRDefault="00771DFA">
      <w:pPr>
        <w:numPr>
          <w:ilvl w:val="0"/>
          <w:numId w:val="5"/>
        </w:numPr>
        <w:ind w:hanging="360"/>
      </w:pPr>
      <w:r>
        <w:t xml:space="preserve">dílčí přejímání dokončených celků Stavby včetně předepsaných zkoušek, důsledná kontrola zhotovitele, kontrola odstraňování vad, nedodělků zjištěných při přejímajícím řízení částí Stavby, pořizování případných protokolů, </w:t>
      </w:r>
    </w:p>
    <w:p w:rsidR="005C6E36" w:rsidRDefault="00771DFA">
      <w:pPr>
        <w:numPr>
          <w:ilvl w:val="0"/>
          <w:numId w:val="5"/>
        </w:numPr>
        <w:ind w:hanging="360"/>
      </w:pPr>
      <w:r>
        <w:t xml:space="preserve">kontrola a převzetí částí Stavby, která budou při dalším provádění Stavby zakryty anebo se stanou nepřístupnými </w:t>
      </w:r>
    </w:p>
    <w:p w:rsidR="005C6E36" w:rsidRDefault="00771DFA">
      <w:pPr>
        <w:numPr>
          <w:ilvl w:val="0"/>
          <w:numId w:val="5"/>
        </w:numPr>
        <w:ind w:hanging="360"/>
      </w:pPr>
      <w:r>
        <w:t xml:space="preserve">informování příkazce, pokud materiály nebo pracovní postupy zhotovitele odporují smluvním podmínkám, právním předpisů, technickým doporučeným normám, obvyklým řemeslným postupům; </w:t>
      </w:r>
    </w:p>
    <w:p w:rsidR="005C6E36" w:rsidRDefault="00771DFA">
      <w:pPr>
        <w:numPr>
          <w:ilvl w:val="0"/>
          <w:numId w:val="5"/>
        </w:numPr>
        <w:ind w:hanging="360"/>
      </w:pPr>
      <w:r>
        <w:t xml:space="preserve">kontrola kvality dokončených prací a shody se smluvními dokumenty a právními předpisy ČR; sledování předepsaných zkoušek materiálů, konstrukcí prováděných Zhotovitele m a jejich výsledků, </w:t>
      </w:r>
    </w:p>
    <w:p w:rsidR="005C6E36" w:rsidRDefault="00771DFA">
      <w:pPr>
        <w:numPr>
          <w:ilvl w:val="0"/>
          <w:numId w:val="5"/>
        </w:numPr>
        <w:spacing w:after="151"/>
        <w:ind w:hanging="360"/>
      </w:pPr>
      <w:r>
        <w:t xml:space="preserve">informování o jakékoli změně v provádění Stavby oproti schválené projektové dokumentaci (DPS), smluvním podmínkám ve Smlouvě o dílo nebo změně, v jejímž důsledku by mohlo dojít ke změně ceny, rozpočtu Stavby, kvalitě anebo výsledku projektu (funkce a výkon). </w:t>
      </w:r>
    </w:p>
    <w:p w:rsidR="005C6E36" w:rsidRDefault="00771DFA">
      <w:pPr>
        <w:spacing w:after="191" w:line="259" w:lineRule="auto"/>
        <w:ind w:left="0" w:firstLine="0"/>
        <w:jc w:val="left"/>
      </w:pPr>
      <w:r>
        <w:t xml:space="preserve"> </w:t>
      </w:r>
    </w:p>
    <w:p w:rsidR="005C6E36" w:rsidRDefault="00771DFA">
      <w:pPr>
        <w:pStyle w:val="Nadpis1"/>
        <w:ind w:left="355"/>
      </w:pPr>
      <w:r>
        <w:t>d)</w:t>
      </w:r>
      <w:r>
        <w:rPr>
          <w:rFonts w:ascii="Arial" w:eastAsia="Arial" w:hAnsi="Arial" w:cs="Arial"/>
        </w:rPr>
        <w:t xml:space="preserve"> </w:t>
      </w:r>
      <w:r>
        <w:t xml:space="preserve">kontrola časového průběhu realizace Stavby </w:t>
      </w:r>
    </w:p>
    <w:p w:rsidR="005C6E36" w:rsidRDefault="00771DFA" w:rsidP="00B367F4">
      <w:pPr>
        <w:numPr>
          <w:ilvl w:val="0"/>
          <w:numId w:val="6"/>
        </w:numPr>
        <w:spacing w:after="12"/>
        <w:ind w:left="709" w:hanging="425"/>
      </w:pPr>
      <w:r>
        <w:t xml:space="preserve">podkladem pro kontrolu je Harmonogram prací zhotovený zhotovitelem a odsouhlasený příkazcem, </w:t>
      </w:r>
    </w:p>
    <w:p w:rsidR="00221D34" w:rsidRDefault="00771DFA" w:rsidP="00B367F4">
      <w:pPr>
        <w:numPr>
          <w:ilvl w:val="0"/>
          <w:numId w:val="6"/>
        </w:numPr>
        <w:spacing w:after="12"/>
        <w:ind w:left="709" w:hanging="425"/>
      </w:pPr>
      <w:r>
        <w:t xml:space="preserve">kontrola postupu prací v souladu s Harmonogramem prací, upozornění příkazce na ohrožení či nedodržení termínů, možných problémech s plněním projektu a navrhování řešení, </w:t>
      </w:r>
    </w:p>
    <w:p w:rsidR="005C6E36" w:rsidRDefault="00771DFA" w:rsidP="00B367F4">
      <w:pPr>
        <w:numPr>
          <w:ilvl w:val="0"/>
          <w:numId w:val="6"/>
        </w:numPr>
        <w:spacing w:after="12"/>
        <w:ind w:left="709" w:hanging="425"/>
      </w:pPr>
      <w:r>
        <w:t xml:space="preserve">včasné zpracování návrhu opatření k nápravě, příprava podkladů pro uplatnění sankcí. </w:t>
      </w:r>
    </w:p>
    <w:p w:rsidR="005C6E36" w:rsidRDefault="00771DFA">
      <w:pPr>
        <w:spacing w:after="32" w:line="259" w:lineRule="auto"/>
        <w:ind w:left="720" w:firstLine="0"/>
        <w:jc w:val="left"/>
      </w:pPr>
      <w:r>
        <w:t xml:space="preserve"> </w:t>
      </w:r>
    </w:p>
    <w:p w:rsidR="005C6E36" w:rsidRDefault="00771DFA">
      <w:pPr>
        <w:pStyle w:val="Nadpis1"/>
        <w:ind w:left="355"/>
      </w:pPr>
      <w:r>
        <w:t>e)</w:t>
      </w:r>
      <w:r>
        <w:rPr>
          <w:rFonts w:ascii="Arial" w:eastAsia="Arial" w:hAnsi="Arial" w:cs="Arial"/>
        </w:rPr>
        <w:t xml:space="preserve"> </w:t>
      </w:r>
      <w:r>
        <w:t xml:space="preserve">finanční kontrola </w:t>
      </w:r>
    </w:p>
    <w:p w:rsidR="005C6E36" w:rsidRDefault="00771DFA">
      <w:pPr>
        <w:numPr>
          <w:ilvl w:val="0"/>
          <w:numId w:val="7"/>
        </w:numPr>
        <w:ind w:hanging="360"/>
      </w:pPr>
      <w:r>
        <w:t xml:space="preserve">kontrola čerpání finančních prostředků, věcné a cenové správnosti a úplnosti oceňovaných podkladů a správnosti fakturačních podkladů, soulad vystavených faktur s podmínkami ve Smlouvě o dílo a jejich předkládání k úhradě příkazníkovi, </w:t>
      </w:r>
    </w:p>
    <w:p w:rsidR="005C6E36" w:rsidRDefault="00771DFA">
      <w:pPr>
        <w:numPr>
          <w:ilvl w:val="0"/>
          <w:numId w:val="7"/>
        </w:numPr>
        <w:ind w:hanging="360"/>
      </w:pPr>
      <w:r>
        <w:t xml:space="preserve">kontrola rozúčtování investic, oprav faktur nebo jejich vrácení s reklamačním dopisem zhotoviteli a vyrozumění příkazce o vrácení faktury. </w:t>
      </w:r>
    </w:p>
    <w:p w:rsidR="005C6E36" w:rsidRDefault="00771DFA">
      <w:pPr>
        <w:numPr>
          <w:ilvl w:val="0"/>
          <w:numId w:val="7"/>
        </w:numPr>
        <w:ind w:hanging="360"/>
      </w:pPr>
      <w:r>
        <w:t xml:space="preserve">důsledná kontrola rozsahu a výkazu prací a materiálu, které nebyly oproti Smlouvě dílo realizovány (tzv. méněpráce), </w:t>
      </w:r>
    </w:p>
    <w:p w:rsidR="005C6E36" w:rsidRDefault="00771DFA">
      <w:pPr>
        <w:numPr>
          <w:ilvl w:val="0"/>
          <w:numId w:val="7"/>
        </w:numPr>
        <w:ind w:hanging="360"/>
      </w:pPr>
      <w:r>
        <w:t xml:space="preserve">důsledná kontrola návrhů a oceňovaných podkladů na provedení prací a materiálů nad rámec Smlouvy o dílo (tzv. vícepráce) a jejich předkládání příkazci k odsouhlasení (změnové řízení, zjišťovací protokoly o skutečném provedení prací), </w:t>
      </w:r>
    </w:p>
    <w:p w:rsidR="005C6E36" w:rsidRDefault="00771DFA">
      <w:pPr>
        <w:numPr>
          <w:ilvl w:val="0"/>
          <w:numId w:val="7"/>
        </w:numPr>
        <w:spacing w:after="0"/>
        <w:ind w:hanging="360"/>
      </w:pPr>
      <w:r>
        <w:t xml:space="preserve">řádně a včas vyhotovuje a předává veškeré </w:t>
      </w:r>
      <w:r>
        <w:rPr>
          <w:b/>
        </w:rPr>
        <w:t>podklady pro účtování smluvních pokut</w:t>
      </w:r>
      <w:r>
        <w:t xml:space="preserve"> v případě porušení smluvních závazků zhotovitele díla a účastníků výstavby, </w:t>
      </w:r>
    </w:p>
    <w:p w:rsidR="005C6E36" w:rsidRDefault="00771DFA">
      <w:pPr>
        <w:spacing w:after="0" w:line="259" w:lineRule="auto"/>
        <w:ind w:left="720" w:firstLine="0"/>
        <w:jc w:val="left"/>
      </w:pPr>
      <w:r>
        <w:t xml:space="preserve"> </w:t>
      </w:r>
    </w:p>
    <w:p w:rsidR="005C6E36" w:rsidRDefault="00771DFA">
      <w:pPr>
        <w:spacing w:after="31" w:line="259" w:lineRule="auto"/>
        <w:ind w:left="720" w:firstLine="0"/>
        <w:jc w:val="left"/>
      </w:pPr>
      <w:r>
        <w:t xml:space="preserve"> </w:t>
      </w:r>
    </w:p>
    <w:p w:rsidR="005C6E36" w:rsidRDefault="00771DFA">
      <w:pPr>
        <w:pStyle w:val="Nadpis1"/>
        <w:ind w:left="355"/>
      </w:pPr>
      <w:r>
        <w:t>f)</w:t>
      </w:r>
      <w:r>
        <w:rPr>
          <w:rFonts w:ascii="Arial" w:eastAsia="Arial" w:hAnsi="Arial" w:cs="Arial"/>
        </w:rPr>
        <w:t xml:space="preserve"> </w:t>
      </w:r>
      <w:r>
        <w:t xml:space="preserve">zajištění podmínek pro průběh prací na Stavbě </w:t>
      </w:r>
    </w:p>
    <w:p w:rsidR="005C6E36" w:rsidRDefault="00771DFA">
      <w:pPr>
        <w:numPr>
          <w:ilvl w:val="0"/>
          <w:numId w:val="8"/>
        </w:numPr>
        <w:ind w:hanging="360"/>
      </w:pPr>
      <w:r>
        <w:t xml:space="preserve">spolupráce při technickém řešení všech sporů vzniklých v průběhu Stavby, v případě jakéhokoli problému neprodleně informuje příkazce a navrhuje řešení, </w:t>
      </w:r>
    </w:p>
    <w:p w:rsidR="005C6E36" w:rsidRDefault="00771DFA">
      <w:pPr>
        <w:numPr>
          <w:ilvl w:val="0"/>
          <w:numId w:val="8"/>
        </w:numPr>
        <w:spacing w:after="12"/>
        <w:ind w:hanging="360"/>
      </w:pPr>
      <w:r>
        <w:t xml:space="preserve">konzultace a spolupráce s odborníky ohledně části projektu (dle situace a potřeby), </w:t>
      </w:r>
    </w:p>
    <w:p w:rsidR="005C6E36" w:rsidRDefault="00771DFA">
      <w:pPr>
        <w:numPr>
          <w:ilvl w:val="0"/>
          <w:numId w:val="8"/>
        </w:numPr>
        <w:ind w:hanging="360"/>
      </w:pPr>
      <w:r>
        <w:t xml:space="preserve">spolupracuje s projektantem a zhotovitelem při navrhování opatření k odstranění případných </w:t>
      </w:r>
      <w:r>
        <w:rPr>
          <w:b/>
        </w:rPr>
        <w:t>vad projektové dokumentace</w:t>
      </w:r>
      <w:r>
        <w:t xml:space="preserve">, </w:t>
      </w:r>
    </w:p>
    <w:p w:rsidR="005C6E36" w:rsidRDefault="00771DFA">
      <w:pPr>
        <w:numPr>
          <w:ilvl w:val="0"/>
          <w:numId w:val="8"/>
        </w:numPr>
        <w:spacing w:after="13"/>
        <w:ind w:hanging="360"/>
      </w:pPr>
      <w:r>
        <w:t xml:space="preserve">spolupráce s autorským dozorem, </w:t>
      </w:r>
    </w:p>
    <w:p w:rsidR="005C6E36" w:rsidRDefault="00771DFA">
      <w:pPr>
        <w:numPr>
          <w:ilvl w:val="0"/>
          <w:numId w:val="8"/>
        </w:numPr>
        <w:spacing w:after="12"/>
        <w:ind w:hanging="360"/>
      </w:pPr>
      <w:r>
        <w:t xml:space="preserve">spolupráce s koordinátorem BOZP, kontrola dodržování plánu kontrolních prohlídek, </w:t>
      </w:r>
    </w:p>
    <w:p w:rsidR="005C6E36" w:rsidRDefault="00771DFA">
      <w:pPr>
        <w:numPr>
          <w:ilvl w:val="0"/>
          <w:numId w:val="8"/>
        </w:numPr>
        <w:spacing w:after="11"/>
        <w:ind w:hanging="360"/>
      </w:pPr>
      <w:r>
        <w:t xml:space="preserve">kontrola dodržování BOZP, </w:t>
      </w:r>
    </w:p>
    <w:p w:rsidR="005C6E36" w:rsidRDefault="00771DFA">
      <w:pPr>
        <w:numPr>
          <w:ilvl w:val="0"/>
          <w:numId w:val="8"/>
        </w:numPr>
        <w:ind w:hanging="360"/>
      </w:pPr>
      <w:r>
        <w:t xml:space="preserve">zpracování způsobu zajištění staveniště/Stavby do výběru nového zhotovitele Stavby (např. zajištění ostrahy, oplocení, nepřerušeného provozu apod.), poskytnutí součinnosti soudnímu znalci při zhotovování soupisu prací a kontrola soupisu provedených prací v případě předčasného ukončení smlouvy o zhotovení Stavby uzavřené mezi objednatelem a zhotovitele m stavby; totéž bude platit i v případě zastavení (přerušení) stavebních činností z rozhodnutí příkazce ve vztahu ke zhotoviteli nebo ze strany zhotovitele,  </w:t>
      </w:r>
    </w:p>
    <w:p w:rsidR="005C6E36" w:rsidRDefault="00771DFA">
      <w:pPr>
        <w:numPr>
          <w:ilvl w:val="0"/>
          <w:numId w:val="8"/>
        </w:numPr>
        <w:spacing w:after="10"/>
        <w:ind w:hanging="360"/>
      </w:pPr>
      <w:r>
        <w:t xml:space="preserve">organizuje, svolává a řídí pravidelná kontrolní jednání </w:t>
      </w:r>
    </w:p>
    <w:p w:rsidR="005C6E36" w:rsidRDefault="00771DFA">
      <w:pPr>
        <w:numPr>
          <w:ilvl w:val="0"/>
          <w:numId w:val="8"/>
        </w:numPr>
        <w:spacing w:after="154"/>
        <w:ind w:hanging="360"/>
      </w:pPr>
      <w:r>
        <w:t xml:space="preserve">týdenní kontrolní dny – pravidelně 1x týdně, první kontrolní den svolá nejpozději na následující týden po </w:t>
      </w:r>
      <w:r w:rsidR="00395C8D">
        <w:t>d</w:t>
      </w:r>
      <w:r>
        <w:t xml:space="preserve">ni zahájení plnění, pořízení a rozeslání Zápisu z kontrolního dne Stavby všem účastníkům jednání do 24 hodin, zpravidla elektronicky (e-mailem), příjemce zápisu může uplatnit u příkazce nesouhlas se zápisem do 48 hodin od doručení zápisu, </w:t>
      </w:r>
    </w:p>
    <w:p w:rsidR="005C6E36" w:rsidRDefault="00771DFA">
      <w:pPr>
        <w:spacing w:after="192" w:line="259" w:lineRule="auto"/>
        <w:ind w:left="0" w:firstLine="0"/>
        <w:jc w:val="left"/>
      </w:pPr>
      <w:r>
        <w:t xml:space="preserve"> </w:t>
      </w:r>
    </w:p>
    <w:p w:rsidR="005C6E36" w:rsidRDefault="00771DFA">
      <w:pPr>
        <w:pStyle w:val="Nadpis1"/>
        <w:ind w:left="355"/>
      </w:pPr>
      <w:r>
        <w:t>g)</w:t>
      </w:r>
      <w:r>
        <w:rPr>
          <w:rFonts w:ascii="Arial" w:eastAsia="Arial" w:hAnsi="Arial" w:cs="Arial"/>
        </w:rPr>
        <w:t xml:space="preserve"> </w:t>
      </w:r>
      <w:r>
        <w:t xml:space="preserve">činnosti při ukončení Stavby, organizační zajištění přejímajícího řízení Stavby </w:t>
      </w:r>
    </w:p>
    <w:p w:rsidR="005C6E36" w:rsidRDefault="00771DFA">
      <w:pPr>
        <w:numPr>
          <w:ilvl w:val="0"/>
          <w:numId w:val="9"/>
        </w:numPr>
        <w:spacing w:after="0"/>
        <w:ind w:hanging="360"/>
      </w:pPr>
      <w:r>
        <w:t xml:space="preserve">dohled nad splněním podmínek přejímacího řízení Stavby v souladu s podmínkami ve Smlouvě o </w:t>
      </w:r>
    </w:p>
    <w:p w:rsidR="005C6E36" w:rsidRDefault="00771DFA">
      <w:pPr>
        <w:ind w:left="1068" w:firstLine="0"/>
      </w:pPr>
      <w:r>
        <w:t xml:space="preserve">dílo, </w:t>
      </w:r>
    </w:p>
    <w:p w:rsidR="005C6E36" w:rsidRDefault="00771DFA">
      <w:pPr>
        <w:numPr>
          <w:ilvl w:val="0"/>
          <w:numId w:val="9"/>
        </w:numPr>
        <w:ind w:hanging="360"/>
      </w:pPr>
      <w:r>
        <w:t xml:space="preserve">zajištění organizace závěrečného předání a převzetí dokončené Stavby – příprava podkladů pro úspěšné předání a převzetí Stavby, příprava soupisu vad a nedodělků, resp. výhrad ke zhotovené Stavbě, včetně návrhů přiměřených lhůt a termínů k jejich odstranění, spolupráce se zhotovitelem, </w:t>
      </w:r>
    </w:p>
    <w:p w:rsidR="005C6E36" w:rsidRDefault="00771DFA">
      <w:pPr>
        <w:numPr>
          <w:ilvl w:val="0"/>
          <w:numId w:val="9"/>
        </w:numPr>
        <w:ind w:hanging="360"/>
      </w:pPr>
      <w:r>
        <w:t xml:space="preserve">kontrola odstraňování vytčených vad a nedodělků zjištěných při přejímajícím řízení, účast na přejímajícím řízení, shromáždění všech potřebných dokladů, </w:t>
      </w:r>
    </w:p>
    <w:p w:rsidR="005C6E36" w:rsidRDefault="00771DFA">
      <w:pPr>
        <w:numPr>
          <w:ilvl w:val="0"/>
          <w:numId w:val="9"/>
        </w:numPr>
        <w:ind w:hanging="360"/>
      </w:pPr>
      <w:r>
        <w:t xml:space="preserve">součinnost se zadavatelem Stavby a zhotovitelem při zajištění všech nezbytných zkoušek podle předpisů platných v době provádění a předání Díla, nebo zkoušek dohodnutých mezi příkazcem a zhotovitelem, kontrola jejich výsledků, které prokazují dosažení předepsané kvality prací, výrobků, dodávek a předepsaných technických parametrů Stavby (atesty, protokoly, certifikáty o shodě výrobků, revizní zprávy apod.), v případě nekvalitního provádění prací a negativních výsledků zkoušek uplatnit bezprostředně po zjištění závadného stavu (situace) nápravná opatření </w:t>
      </w:r>
    </w:p>
    <w:p w:rsidR="005C6E36" w:rsidRDefault="00771DFA">
      <w:pPr>
        <w:numPr>
          <w:ilvl w:val="0"/>
          <w:numId w:val="9"/>
        </w:numPr>
        <w:ind w:hanging="360"/>
      </w:pPr>
      <w:r>
        <w:t xml:space="preserve">kontrola úplnosti a věcné správnosti dokladů obdržených od zhotovitele v souvislosti s dokončením výstavby, včetně zajištění jejich případné opravy či doplnění, a odevzdání příkazci v kompletním stavu </w:t>
      </w:r>
    </w:p>
    <w:p w:rsidR="005C6E36" w:rsidRDefault="00771DFA">
      <w:pPr>
        <w:numPr>
          <w:ilvl w:val="0"/>
          <w:numId w:val="9"/>
        </w:numPr>
        <w:spacing w:after="13"/>
        <w:ind w:hanging="360"/>
      </w:pPr>
      <w:r>
        <w:t xml:space="preserve">koordinace s dotčenými orgány v průběhu Stavby, </w:t>
      </w:r>
    </w:p>
    <w:p w:rsidR="005C6E36" w:rsidRDefault="00771DFA">
      <w:pPr>
        <w:numPr>
          <w:ilvl w:val="0"/>
          <w:numId w:val="9"/>
        </w:numPr>
        <w:ind w:hanging="360"/>
      </w:pPr>
      <w:r>
        <w:t xml:space="preserve">účast na plánovaných jednáních vyvolaných kontrolními orgány (stavební úřad, inspektorát práce), </w:t>
      </w:r>
    </w:p>
    <w:p w:rsidR="005C6E36" w:rsidRDefault="00771DFA">
      <w:pPr>
        <w:numPr>
          <w:ilvl w:val="0"/>
          <w:numId w:val="9"/>
        </w:numPr>
        <w:ind w:hanging="360"/>
      </w:pPr>
      <w:r>
        <w:t xml:space="preserve">evidence a archivace veškerých dokladů o vytýčení základních směrových a výškových bodů Stavby pro účely kolaudační řízení, </w:t>
      </w:r>
    </w:p>
    <w:p w:rsidR="005C6E36" w:rsidRDefault="00771DFA">
      <w:pPr>
        <w:numPr>
          <w:ilvl w:val="0"/>
          <w:numId w:val="9"/>
        </w:numPr>
        <w:ind w:hanging="360"/>
      </w:pPr>
      <w:r>
        <w:t xml:space="preserve">kompletní zajištění kolaudačního řízení a vydání pravomocného kolaudačního souhlasu nebo kolaudačního rozhodnutí v souladu se stavebním zákonem, </w:t>
      </w:r>
    </w:p>
    <w:p w:rsidR="005C6E36" w:rsidRDefault="00771DFA">
      <w:pPr>
        <w:numPr>
          <w:ilvl w:val="0"/>
          <w:numId w:val="9"/>
        </w:numPr>
        <w:ind w:hanging="360"/>
      </w:pPr>
      <w:r>
        <w:t xml:space="preserve">součinnosti při zabezpečení </w:t>
      </w:r>
      <w:r>
        <w:rPr>
          <w:b/>
        </w:rPr>
        <w:t>vydání kolaudačního rozhodnutí</w:t>
      </w:r>
      <w:r>
        <w:t>, případně povolení na předčasné užívání Stavby nebo její části včetně zajištění všech potřebných dokladů, průběžná příprava podkladů pro závěrečné hodnocení Stavby, převzetí Stavby bez vad a nedodělků od zhotovitele na základě protokolu o předání a p</w:t>
      </w:r>
      <w:r w:rsidR="00DB3970">
        <w:t>řevzetí Stavby mezi zhotovitele</w:t>
      </w:r>
      <w:r>
        <w:t xml:space="preserve">m Stavby, TDS a příkazcem, </w:t>
      </w:r>
    </w:p>
    <w:p w:rsidR="005C6E36" w:rsidRDefault="00771DFA">
      <w:pPr>
        <w:numPr>
          <w:ilvl w:val="0"/>
          <w:numId w:val="9"/>
        </w:numPr>
        <w:ind w:hanging="360"/>
      </w:pPr>
      <w:r>
        <w:t xml:space="preserve">kontrola dokumentace skutečného provedení Stavby, protokolů a dokladů o provedených zkouškách nezbytných k vydání kolaudačního souhlasu a jejich převzetí za příkazce; DSPS opatří svým razítkem a podpisem na znak souladu této dokumentace se skutečností na každé samostatné části této dokumentace (zpráva, výkres apod.), přímá kontrola na zaměření skutečného provedení Stavby, </w:t>
      </w:r>
    </w:p>
    <w:p w:rsidR="005C6E36" w:rsidRDefault="00771DFA">
      <w:pPr>
        <w:numPr>
          <w:ilvl w:val="0"/>
          <w:numId w:val="9"/>
        </w:numPr>
        <w:spacing w:after="12"/>
        <w:ind w:hanging="360"/>
      </w:pPr>
      <w:r>
        <w:t xml:space="preserve">předání kompletní dokumentace Stavby k archivaci příkazce po vydání kolaudačního souhlasu, </w:t>
      </w:r>
    </w:p>
    <w:p w:rsidR="005C6E36" w:rsidRDefault="00771DFA">
      <w:pPr>
        <w:numPr>
          <w:ilvl w:val="0"/>
          <w:numId w:val="9"/>
        </w:numPr>
        <w:spacing w:after="10"/>
        <w:ind w:hanging="360"/>
      </w:pPr>
      <w:r>
        <w:t xml:space="preserve">dohled nad vyklizením staveniště a předání příkazci </w:t>
      </w:r>
    </w:p>
    <w:p w:rsidR="005C6E36" w:rsidRDefault="00771DFA">
      <w:pPr>
        <w:numPr>
          <w:ilvl w:val="0"/>
          <w:numId w:val="9"/>
        </w:numPr>
        <w:spacing w:after="13"/>
        <w:ind w:hanging="360"/>
      </w:pPr>
      <w:r>
        <w:t xml:space="preserve">dohled nad konečným vyúčtováním odběru energií a medií, </w:t>
      </w:r>
    </w:p>
    <w:p w:rsidR="005C6E36" w:rsidRDefault="00771DFA">
      <w:pPr>
        <w:numPr>
          <w:ilvl w:val="0"/>
          <w:numId w:val="9"/>
        </w:numPr>
        <w:spacing w:after="13"/>
        <w:ind w:hanging="360"/>
      </w:pPr>
      <w:r>
        <w:t xml:space="preserve">spolupráce při reklamačním řízení po celou dobu záruční doby stavby </w:t>
      </w:r>
    </w:p>
    <w:p w:rsidR="005C6E36" w:rsidRDefault="00771DFA">
      <w:pPr>
        <w:numPr>
          <w:ilvl w:val="0"/>
          <w:numId w:val="9"/>
        </w:numPr>
        <w:ind w:hanging="360"/>
      </w:pPr>
      <w:r>
        <w:t xml:space="preserve">další služby – inženýrská činnost, neuvedené výše, ale související s řádným splněním veřejné zakázky </w:t>
      </w:r>
    </w:p>
    <w:p w:rsidR="005C6E36" w:rsidRDefault="00771DFA">
      <w:pPr>
        <w:numPr>
          <w:ilvl w:val="0"/>
          <w:numId w:val="9"/>
        </w:numPr>
        <w:spacing w:after="151"/>
        <w:ind w:hanging="360"/>
      </w:pPr>
      <w:r>
        <w:t xml:space="preserve">zpracování závěrečné zprávy o realizaci projektu a popis implementace zásady „významně nepoškozovat“ životní prostředí (DNSH) včetně příloh </w:t>
      </w:r>
    </w:p>
    <w:p w:rsidR="005C6E36" w:rsidRDefault="00771DFA" w:rsidP="000A14EC">
      <w:pPr>
        <w:pageBreakBefore/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337" w:type="dxa"/>
        <w:tblInd w:w="332" w:type="dxa"/>
        <w:tblCellMar>
          <w:top w:w="32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8600"/>
      </w:tblGrid>
      <w:tr w:rsidR="005C6E36">
        <w:trPr>
          <w:trHeight w:val="29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C6E36" w:rsidRDefault="00771DFA">
            <w:pPr>
              <w:spacing w:after="0" w:line="259" w:lineRule="auto"/>
              <w:ind w:left="17" w:firstLine="0"/>
              <w:jc w:val="left"/>
            </w:pPr>
            <w:r>
              <w:rPr>
                <w:b/>
              </w:rPr>
              <w:t>II.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6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C6E36" w:rsidRDefault="008E67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Činnost k</w:t>
            </w:r>
            <w:r w:rsidR="00771DFA">
              <w:rPr>
                <w:b/>
              </w:rPr>
              <w:t>oordinátor</w:t>
            </w:r>
            <w:r>
              <w:rPr>
                <w:b/>
              </w:rPr>
              <w:t>a</w:t>
            </w:r>
            <w:r w:rsidR="00771DFA">
              <w:rPr>
                <w:b/>
              </w:rPr>
              <w:t xml:space="preserve"> BOZP pro fáze příprava Stavby, realizace Stavby </w:t>
            </w:r>
          </w:p>
        </w:tc>
      </w:tr>
    </w:tbl>
    <w:p w:rsidR="005C6E36" w:rsidRDefault="00771DFA">
      <w:pPr>
        <w:spacing w:after="33" w:line="259" w:lineRule="auto"/>
        <w:ind w:left="1080" w:firstLine="0"/>
        <w:jc w:val="left"/>
      </w:pPr>
      <w:r>
        <w:rPr>
          <w:b/>
        </w:rPr>
        <w:t xml:space="preserve"> </w:t>
      </w:r>
    </w:p>
    <w:p w:rsidR="005C6E36" w:rsidRDefault="00771DFA" w:rsidP="006B6742">
      <w:pPr>
        <w:numPr>
          <w:ilvl w:val="0"/>
          <w:numId w:val="10"/>
        </w:numPr>
        <w:ind w:hanging="360"/>
      </w:pPr>
      <w:r>
        <w:t xml:space="preserve">prohlídka staveniště, označení staveniště, zveřejnění a aktualizaci oznámení o zahájení prací na viditelném místě u vstupu na staveniště, a to po celou dobu provádění prací až do doby předání Stavby do užívání, </w:t>
      </w:r>
    </w:p>
    <w:p w:rsidR="000320F8" w:rsidRDefault="000320F8" w:rsidP="000320F8">
      <w:pPr>
        <w:ind w:left="705" w:firstLine="0"/>
      </w:pPr>
    </w:p>
    <w:p w:rsidR="005C6E36" w:rsidRDefault="00771DFA">
      <w:pPr>
        <w:numPr>
          <w:ilvl w:val="0"/>
          <w:numId w:val="10"/>
        </w:numPr>
        <w:ind w:hanging="360"/>
      </w:pPr>
      <w:r>
        <w:t xml:space="preserve">zpracovat Plán bezpečnosti a ochrany zdraví při práci na staveništi, </w:t>
      </w:r>
    </w:p>
    <w:p w:rsidR="000320F8" w:rsidRDefault="000320F8" w:rsidP="000320F8">
      <w:pPr>
        <w:ind w:left="705" w:firstLine="0"/>
      </w:pPr>
    </w:p>
    <w:p w:rsidR="005C6E36" w:rsidRDefault="00771DFA">
      <w:pPr>
        <w:numPr>
          <w:ilvl w:val="0"/>
          <w:numId w:val="10"/>
        </w:numPr>
        <w:ind w:hanging="360"/>
      </w:pPr>
      <w:r>
        <w:t xml:space="preserve">zpracovat, doručit </w:t>
      </w:r>
    </w:p>
    <w:p w:rsidR="005C6E36" w:rsidRDefault="00771DFA">
      <w:pPr>
        <w:numPr>
          <w:ilvl w:val="0"/>
          <w:numId w:val="11"/>
        </w:numPr>
        <w:spacing w:after="10"/>
        <w:ind w:hanging="360"/>
      </w:pPr>
      <w:r>
        <w:t xml:space="preserve">přehled právních předpisů a informací o pracovně bezpečnostních rizicích vztahujících se ke Stavby </w:t>
      </w:r>
    </w:p>
    <w:p w:rsidR="005C6E36" w:rsidRDefault="00771DFA">
      <w:pPr>
        <w:numPr>
          <w:ilvl w:val="0"/>
          <w:numId w:val="11"/>
        </w:numPr>
        <w:spacing w:after="13"/>
        <w:ind w:hanging="360"/>
      </w:pPr>
      <w:r>
        <w:t xml:space="preserve">přehled rizik, která se mohou při realizaci Stavby vyskytnout, </w:t>
      </w:r>
    </w:p>
    <w:p w:rsidR="005C6E36" w:rsidRDefault="00771DFA">
      <w:pPr>
        <w:numPr>
          <w:ilvl w:val="0"/>
          <w:numId w:val="11"/>
        </w:numPr>
        <w:ind w:hanging="360"/>
      </w:pPr>
      <w:r>
        <w:t xml:space="preserve">příslušnému oblastnímu inspektorátu práce oznámení o zahájení prací, a to nejpozději do 8 dnů před předáním staveniště zhotoviteli Stavby; dojde-li k podstatným změnám údajů obsažených v oznámení, provede aktualizace oznámení bez zbytečného odkladu, </w:t>
      </w:r>
    </w:p>
    <w:p w:rsidR="005C6E36" w:rsidRDefault="00771DFA">
      <w:pPr>
        <w:numPr>
          <w:ilvl w:val="0"/>
          <w:numId w:val="11"/>
        </w:numPr>
        <w:ind w:hanging="360"/>
      </w:pPr>
      <w:r>
        <w:t xml:space="preserve">příkazci údaje, informace a postupy zpracované v podrobnostech nezbytných pro zajištění bezpečné a zdraví neohrožující práce, </w:t>
      </w:r>
    </w:p>
    <w:p w:rsidR="00E47FC2" w:rsidRDefault="00E47FC2" w:rsidP="00E47FC2">
      <w:pPr>
        <w:ind w:left="705" w:firstLine="0"/>
      </w:pPr>
    </w:p>
    <w:p w:rsidR="005C6E36" w:rsidRDefault="00771DFA">
      <w:pPr>
        <w:ind w:left="345" w:firstLine="0"/>
      </w:pPr>
      <w:r>
        <w:t>d)</w:t>
      </w:r>
      <w:r>
        <w:rPr>
          <w:rFonts w:ascii="Arial" w:eastAsia="Arial" w:hAnsi="Arial" w:cs="Arial"/>
        </w:rPr>
        <w:t xml:space="preserve"> </w:t>
      </w:r>
      <w:r>
        <w:t xml:space="preserve">navrhnout příkazci: </w:t>
      </w:r>
    </w:p>
    <w:p w:rsidR="005C6E36" w:rsidRDefault="00771DFA" w:rsidP="00E47FC2">
      <w:pPr>
        <w:numPr>
          <w:ilvl w:val="0"/>
          <w:numId w:val="11"/>
        </w:numPr>
        <w:ind w:hanging="360"/>
      </w:pPr>
      <w:r>
        <w:t xml:space="preserve">nejvhodnější bezpečnostní řešení pro zabezpečení jednotlivých druhů postupu prací,včetně plánu navrhovaných a pojmenovaných opatření, technická řešení nebo organizační opatření, která jsou z hlediska zajištění bezpečného a zdraví neohrožujícího pracovního prostředí a podmínek výkonu práce vhodná pro plánování jednotlivých prací, zejména těch, které se uskutečňují současně nebo v návaznosti, </w:t>
      </w:r>
    </w:p>
    <w:p w:rsidR="005C6E36" w:rsidRDefault="00771DFA">
      <w:pPr>
        <w:spacing w:after="33" w:line="259" w:lineRule="auto"/>
        <w:ind w:left="720" w:firstLine="0"/>
        <w:jc w:val="left"/>
      </w:pPr>
      <w:r>
        <w:t xml:space="preserve"> </w:t>
      </w:r>
    </w:p>
    <w:p w:rsidR="005C6E36" w:rsidRDefault="00771DFA">
      <w:pPr>
        <w:ind w:left="345" w:firstLine="0"/>
      </w:pPr>
      <w:r>
        <w:t>e)</w:t>
      </w:r>
      <w:r>
        <w:rPr>
          <w:rFonts w:ascii="Arial" w:eastAsia="Arial" w:hAnsi="Arial" w:cs="Arial"/>
        </w:rPr>
        <w:t xml:space="preserve"> </w:t>
      </w:r>
      <w:r>
        <w:t xml:space="preserve">poskytnout příkazci: </w:t>
      </w:r>
    </w:p>
    <w:p w:rsidR="005C6E36" w:rsidRDefault="00771DFA" w:rsidP="00E47FC2">
      <w:pPr>
        <w:numPr>
          <w:ilvl w:val="0"/>
          <w:numId w:val="11"/>
        </w:numPr>
        <w:ind w:hanging="360"/>
      </w:pPr>
      <w:r>
        <w:t xml:space="preserve">odbornou podporu při jednáních se zhotovitelem Stavby, orgány státní správy a samosprávy ve věcech BOZP, </w:t>
      </w:r>
    </w:p>
    <w:p w:rsidR="005C6E36" w:rsidRDefault="00771DFA">
      <w:pPr>
        <w:spacing w:after="33" w:line="259" w:lineRule="auto"/>
        <w:ind w:left="720" w:firstLine="0"/>
        <w:jc w:val="left"/>
      </w:pPr>
      <w:r>
        <w:t xml:space="preserve"> </w:t>
      </w:r>
    </w:p>
    <w:p w:rsidR="005C6E36" w:rsidRDefault="00771DFA">
      <w:pPr>
        <w:ind w:left="345" w:firstLine="0"/>
      </w:pPr>
      <w:r>
        <w:t>f)</w:t>
      </w:r>
      <w:r>
        <w:rPr>
          <w:rFonts w:ascii="Arial" w:eastAsia="Arial" w:hAnsi="Arial" w:cs="Arial"/>
        </w:rPr>
        <w:t xml:space="preserve"> </w:t>
      </w:r>
      <w:r>
        <w:t xml:space="preserve">koordinovat spolupráci: </w:t>
      </w:r>
    </w:p>
    <w:p w:rsidR="005C6E36" w:rsidRDefault="00771DFA" w:rsidP="00E47FC2">
      <w:pPr>
        <w:numPr>
          <w:ilvl w:val="0"/>
          <w:numId w:val="11"/>
        </w:numPr>
        <w:ind w:hanging="360"/>
      </w:pPr>
      <w:r>
        <w:t xml:space="preserve">zhotovitele a jeho poddodavatelů nebo osob jimi pověřených při přijímání opatření k zajištění BOZP se zřetelem na povahu Stavby a na všeobecné zásady prevence rizik a činnosti prováděné na staveništi současně, popř. v těsné návaznosti, s cílem chránit zdraví fyzických osob, zabraňovat pracovním úrazům a předcházet vzniku nemocí z povolání, </w:t>
      </w:r>
    </w:p>
    <w:p w:rsidR="005C6E36" w:rsidRDefault="00771DFA">
      <w:pPr>
        <w:spacing w:after="33" w:line="259" w:lineRule="auto"/>
        <w:ind w:left="720" w:firstLine="0"/>
        <w:jc w:val="left"/>
      </w:pPr>
      <w:r>
        <w:t xml:space="preserve"> </w:t>
      </w:r>
    </w:p>
    <w:p w:rsidR="005C6E36" w:rsidRDefault="00771DFA">
      <w:pPr>
        <w:ind w:left="345" w:firstLine="0"/>
      </w:pPr>
      <w:r>
        <w:t>g)</w:t>
      </w:r>
      <w:r>
        <w:rPr>
          <w:rFonts w:ascii="Arial" w:eastAsia="Arial" w:hAnsi="Arial" w:cs="Arial"/>
        </w:rPr>
        <w:t xml:space="preserve"> </w:t>
      </w:r>
      <w:r>
        <w:t xml:space="preserve">sledovat s ohledem na BOZP: </w:t>
      </w:r>
    </w:p>
    <w:p w:rsidR="005C6E36" w:rsidRDefault="00771DFA">
      <w:pPr>
        <w:numPr>
          <w:ilvl w:val="0"/>
          <w:numId w:val="12"/>
        </w:numPr>
        <w:ind w:hanging="360"/>
      </w:pPr>
      <w:r>
        <w:t xml:space="preserve">dodržování Plánu BOZP na staveništi zhotovitele m Stavby a jeho poddodavateli a projednávat s nimi přijetí opatření a termínů k nápravě zjištěných nedostatků, </w:t>
      </w:r>
    </w:p>
    <w:p w:rsidR="005C6E36" w:rsidRDefault="00771DFA">
      <w:pPr>
        <w:numPr>
          <w:ilvl w:val="0"/>
          <w:numId w:val="12"/>
        </w:numPr>
        <w:ind w:hanging="360"/>
      </w:pPr>
      <w:r>
        <w:t xml:space="preserve">plnění navržených technických a organizačních preventivních opatření a jejich soulad s platnými právními předpisy a dbát na to, aby navržená opatření byla ekonomicky přijatelná s přihlédnutím k účelu stanovenému příkazcem, </w:t>
      </w:r>
    </w:p>
    <w:p w:rsidR="00E47FC2" w:rsidRDefault="00E47FC2" w:rsidP="00E47FC2">
      <w:pPr>
        <w:ind w:left="705" w:firstLine="0"/>
      </w:pPr>
    </w:p>
    <w:p w:rsidR="005C6E36" w:rsidRDefault="00771DFA">
      <w:pPr>
        <w:ind w:left="345" w:firstLine="0"/>
      </w:pPr>
      <w:r>
        <w:t>h)</w:t>
      </w:r>
      <w:r>
        <w:rPr>
          <w:rFonts w:ascii="Arial" w:eastAsia="Arial" w:hAnsi="Arial" w:cs="Arial"/>
        </w:rPr>
        <w:t xml:space="preserve"> </w:t>
      </w:r>
      <w:r>
        <w:t xml:space="preserve">kontrolovat: </w:t>
      </w:r>
    </w:p>
    <w:p w:rsidR="005C6E36" w:rsidRDefault="00771DFA">
      <w:pPr>
        <w:numPr>
          <w:ilvl w:val="0"/>
          <w:numId w:val="13"/>
        </w:numPr>
        <w:spacing w:after="13"/>
        <w:ind w:hanging="360"/>
      </w:pPr>
      <w:r>
        <w:t xml:space="preserve">realizaci nápravných opatření u příslušných odpovědných osob kontrolovaných subjektů, </w:t>
      </w:r>
    </w:p>
    <w:p w:rsidR="005C6E36" w:rsidRDefault="00771DFA">
      <w:pPr>
        <w:numPr>
          <w:ilvl w:val="0"/>
          <w:numId w:val="13"/>
        </w:numPr>
        <w:ind w:hanging="360"/>
      </w:pPr>
      <w:r>
        <w:t xml:space="preserve">zabezpečení obvodu Staveniště, včetně vstupu a vjezdu na Staveniště s cílem zamezit vstupu nepovolaných osob, </w:t>
      </w:r>
    </w:p>
    <w:p w:rsidR="005C6E36" w:rsidRDefault="00771DFA">
      <w:pPr>
        <w:numPr>
          <w:ilvl w:val="0"/>
          <w:numId w:val="13"/>
        </w:numPr>
        <w:spacing w:after="12"/>
        <w:ind w:hanging="360"/>
      </w:pPr>
      <w:r>
        <w:t xml:space="preserve">dodržování schválených pracovních a technologických postupů pro jednotlivé práce a činnosti, </w:t>
      </w:r>
    </w:p>
    <w:p w:rsidR="005C6E36" w:rsidRDefault="00771DFA">
      <w:pPr>
        <w:numPr>
          <w:ilvl w:val="0"/>
          <w:numId w:val="13"/>
        </w:numPr>
        <w:ind w:hanging="360"/>
      </w:pPr>
      <w:r>
        <w:t xml:space="preserve">oznamuje příkazci případy, kdy zhotovitel neprodleně nepřijal přiměřená opatření ke sjednání náprav, </w:t>
      </w:r>
    </w:p>
    <w:p w:rsidR="005C6E36" w:rsidRDefault="00771DFA">
      <w:pPr>
        <w:numPr>
          <w:ilvl w:val="0"/>
          <w:numId w:val="13"/>
        </w:numPr>
        <w:ind w:hanging="360"/>
      </w:pPr>
      <w:r>
        <w:t xml:space="preserve">neprodleně informuje zhotovitele při zjištění bezpečnostních a zdravotních rizik, která vznikla na staveništi během postupu prací </w:t>
      </w:r>
    </w:p>
    <w:p w:rsidR="005C6E36" w:rsidRDefault="00771DFA">
      <w:pPr>
        <w:numPr>
          <w:ilvl w:val="0"/>
          <w:numId w:val="13"/>
        </w:numPr>
        <w:spacing w:after="10"/>
        <w:ind w:hanging="360"/>
      </w:pPr>
      <w:r>
        <w:t xml:space="preserve">neprodleně informuje zhotovitele na nedostatky v uplatňování BOZP nebo na nedodržení Plánu </w:t>
      </w:r>
    </w:p>
    <w:p w:rsidR="005C6E36" w:rsidRDefault="00771DFA">
      <w:pPr>
        <w:numPr>
          <w:ilvl w:val="0"/>
          <w:numId w:val="13"/>
        </w:numPr>
        <w:spacing w:after="0"/>
        <w:ind w:hanging="360"/>
      </w:pPr>
      <w:r>
        <w:t xml:space="preserve">vyžaduje zjednání nápravy při porušování BOZP a Plánu, navrhuje přiměřená opatření zhotoviteli pro zajištění BOZP na stavbě </w:t>
      </w:r>
    </w:p>
    <w:p w:rsidR="005C6E36" w:rsidRDefault="00771DFA">
      <w:pPr>
        <w:spacing w:after="30" w:line="259" w:lineRule="auto"/>
        <w:ind w:left="720" w:firstLine="0"/>
        <w:jc w:val="left"/>
      </w:pPr>
      <w:r>
        <w:t xml:space="preserve"> </w:t>
      </w:r>
    </w:p>
    <w:p w:rsidR="005C6E36" w:rsidRDefault="00771DFA">
      <w:pPr>
        <w:ind w:left="345" w:firstLine="0"/>
      </w:pPr>
      <w:r>
        <w:t>i)</w:t>
      </w:r>
      <w:r>
        <w:rPr>
          <w:rFonts w:ascii="Arial" w:eastAsia="Arial" w:hAnsi="Arial" w:cs="Arial"/>
        </w:rPr>
        <w:t xml:space="preserve"> </w:t>
      </w:r>
      <w:r>
        <w:t xml:space="preserve">spolupracovat: </w:t>
      </w:r>
    </w:p>
    <w:p w:rsidR="005C6E36" w:rsidRDefault="00771DFA">
      <w:pPr>
        <w:numPr>
          <w:ilvl w:val="0"/>
          <w:numId w:val="14"/>
        </w:numPr>
        <w:ind w:hanging="360"/>
      </w:pPr>
      <w:r>
        <w:t xml:space="preserve">se zhotovitelem Stavby při stanovení času potřebného k bezpečnému provádění jednotlivých prací nebo činností, </w:t>
      </w:r>
    </w:p>
    <w:p w:rsidR="005C6E36" w:rsidRDefault="00771DFA">
      <w:pPr>
        <w:numPr>
          <w:ilvl w:val="0"/>
          <w:numId w:val="14"/>
        </w:numPr>
        <w:spacing w:after="10"/>
        <w:ind w:hanging="360"/>
      </w:pPr>
      <w:r>
        <w:t xml:space="preserve">se zástupci zhotovitele Stavby pro oblast BOZP, </w:t>
      </w:r>
    </w:p>
    <w:p w:rsidR="005C6E36" w:rsidRDefault="00771DFA">
      <w:pPr>
        <w:numPr>
          <w:ilvl w:val="0"/>
          <w:numId w:val="14"/>
        </w:numPr>
        <w:spacing w:after="0"/>
        <w:ind w:hanging="360"/>
      </w:pPr>
      <w:r>
        <w:t xml:space="preserve">poskytovat další odbornou pomoc v problematice BOZP na vyžádání příkazce, </w:t>
      </w:r>
    </w:p>
    <w:p w:rsidR="005C6E36" w:rsidRDefault="00771DFA">
      <w:pPr>
        <w:spacing w:after="33" w:line="259" w:lineRule="auto"/>
        <w:ind w:left="720" w:firstLine="0"/>
        <w:jc w:val="left"/>
      </w:pPr>
      <w:r>
        <w:t xml:space="preserve"> </w:t>
      </w:r>
    </w:p>
    <w:p w:rsidR="005C6E36" w:rsidRDefault="00771DFA">
      <w:pPr>
        <w:ind w:left="345" w:firstLine="0"/>
      </w:pPr>
      <w:r>
        <w:t>j)</w:t>
      </w:r>
      <w:r>
        <w:rPr>
          <w:rFonts w:ascii="Arial" w:eastAsia="Arial" w:hAnsi="Arial" w:cs="Arial"/>
        </w:rPr>
        <w:t xml:space="preserve"> </w:t>
      </w:r>
      <w:r>
        <w:t xml:space="preserve">účastnit se, příp. organizovat: </w:t>
      </w:r>
    </w:p>
    <w:p w:rsidR="005C6E36" w:rsidRDefault="00771DFA">
      <w:pPr>
        <w:numPr>
          <w:ilvl w:val="0"/>
          <w:numId w:val="15"/>
        </w:numPr>
        <w:ind w:hanging="360"/>
      </w:pPr>
      <w:r>
        <w:t xml:space="preserve">kontrolních prohlídek Stavby, k nimž byl koordinátor přizván příslušným stavebním úřadem podle stavebního zákona, </w:t>
      </w:r>
    </w:p>
    <w:p w:rsidR="005C6E36" w:rsidRDefault="00771DFA">
      <w:pPr>
        <w:numPr>
          <w:ilvl w:val="0"/>
          <w:numId w:val="15"/>
        </w:numPr>
        <w:spacing w:after="125"/>
        <w:ind w:hanging="360"/>
      </w:pPr>
      <w:r>
        <w:t xml:space="preserve">kontrolních dnů BOZP a porad vedení Stavby, </w:t>
      </w:r>
    </w:p>
    <w:p w:rsidR="00E47FC2" w:rsidRDefault="00E47FC2" w:rsidP="00E47FC2">
      <w:pPr>
        <w:spacing w:after="125"/>
        <w:ind w:left="705" w:firstLine="0"/>
      </w:pPr>
    </w:p>
    <w:p w:rsidR="005C6E36" w:rsidRDefault="00771DFA" w:rsidP="00E47FC2">
      <w:pPr>
        <w:spacing w:after="193" w:line="259" w:lineRule="auto"/>
        <w:ind w:left="360" w:firstLine="0"/>
        <w:jc w:val="left"/>
      </w:pPr>
      <w:r>
        <w:t xml:space="preserve"> k)</w:t>
      </w:r>
      <w:r>
        <w:rPr>
          <w:rFonts w:ascii="Arial" w:eastAsia="Arial" w:hAnsi="Arial" w:cs="Arial"/>
        </w:rPr>
        <w:t xml:space="preserve"> </w:t>
      </w:r>
      <w:r>
        <w:t xml:space="preserve">vést dokumentaci </w:t>
      </w:r>
    </w:p>
    <w:p w:rsidR="005C6E36" w:rsidRDefault="00771DFA" w:rsidP="00E47FC2">
      <w:pPr>
        <w:numPr>
          <w:ilvl w:val="0"/>
          <w:numId w:val="15"/>
        </w:numPr>
        <w:ind w:hanging="360"/>
      </w:pPr>
      <w:r>
        <w:t xml:space="preserve"> se záznamy o prováděné činnosti, o výsledcích kontrol, o zjištěných závadách, o výsledcích projednávané kontrolní činnosti a údajích o tom, zda a jakým způsobem byly případné nedostatky odstraněny nebo přetrvávají-li i přes upozornění příkazníka, </w:t>
      </w:r>
    </w:p>
    <w:p w:rsidR="005C6E36" w:rsidRDefault="00771DFA" w:rsidP="00E47FC2">
      <w:pPr>
        <w:numPr>
          <w:ilvl w:val="0"/>
          <w:numId w:val="15"/>
        </w:numPr>
        <w:ind w:hanging="360"/>
      </w:pPr>
      <w:r>
        <w:t xml:space="preserve">ve formě písemných výstupů ze své činnosti, které předloží příkazník 1 x měsíčně příkazci a dále po ukončení Stavby, tj. po vydání kolaudačního souhlasu, ve formě závěrečného zhodnocení, </w:t>
      </w:r>
      <w:r w:rsidRPr="00E47FC2">
        <w:t xml:space="preserve"> </w:t>
      </w:r>
      <w:r>
        <w:t xml:space="preserve">o zjištěných závadách včetně doložení průkazné fotodokumentace, </w:t>
      </w:r>
    </w:p>
    <w:p w:rsidR="005C6E36" w:rsidRDefault="00771DFA">
      <w:pPr>
        <w:spacing w:after="160" w:line="259" w:lineRule="auto"/>
        <w:ind w:left="1776" w:firstLine="0"/>
        <w:jc w:val="left"/>
      </w:pPr>
      <w:r>
        <w:t xml:space="preserve"> </w:t>
      </w:r>
    </w:p>
    <w:p w:rsidR="005C6E36" w:rsidRDefault="00771DFA">
      <w:pPr>
        <w:ind w:left="0" w:firstLine="0"/>
      </w:pPr>
      <w:r>
        <w:t xml:space="preserve">. </w:t>
      </w:r>
    </w:p>
    <w:sectPr w:rsidR="005C6E36">
      <w:footerReference w:type="even" r:id="rId7"/>
      <w:footerReference w:type="default" r:id="rId8"/>
      <w:footerReference w:type="first" r:id="rId9"/>
      <w:pgSz w:w="11906" w:h="16838"/>
      <w:pgMar w:top="1172" w:right="1130" w:bottom="1261" w:left="1133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A55" w:rsidRDefault="00732A55">
      <w:pPr>
        <w:spacing w:after="0" w:line="240" w:lineRule="auto"/>
      </w:pPr>
      <w:r>
        <w:separator/>
      </w:r>
    </w:p>
  </w:endnote>
  <w:endnote w:type="continuationSeparator" w:id="0">
    <w:p w:rsidR="00732A55" w:rsidRDefault="0073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36" w:rsidRDefault="00771DFA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C6E36" w:rsidRDefault="00771DFA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36" w:rsidRDefault="00771DFA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2A55">
      <w:rPr>
        <w:noProof/>
      </w:rPr>
      <w:t>1</w:t>
    </w:r>
    <w:r>
      <w:fldChar w:fldCharType="end"/>
    </w:r>
    <w:r>
      <w:t xml:space="preserve"> </w:t>
    </w:r>
  </w:p>
  <w:p w:rsidR="005C6E36" w:rsidRDefault="00771DFA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36" w:rsidRDefault="00771DFA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C6E36" w:rsidRDefault="00771DFA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A55" w:rsidRDefault="00732A55">
      <w:pPr>
        <w:spacing w:after="0" w:line="240" w:lineRule="auto"/>
      </w:pPr>
      <w:r>
        <w:separator/>
      </w:r>
    </w:p>
  </w:footnote>
  <w:footnote w:type="continuationSeparator" w:id="0">
    <w:p w:rsidR="00732A55" w:rsidRDefault="0073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1F0E"/>
    <w:multiLevelType w:val="hybridMultilevel"/>
    <w:tmpl w:val="28BC387C"/>
    <w:lvl w:ilvl="0" w:tplc="3EA249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013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021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10BB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A31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8210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8AD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8FE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E2CB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9F49CA"/>
    <w:multiLevelType w:val="hybridMultilevel"/>
    <w:tmpl w:val="407E9C50"/>
    <w:lvl w:ilvl="0" w:tplc="2AF2D4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BC66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A8C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8F8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C1F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028B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40DE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5C7C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9C05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F0CDA"/>
    <w:multiLevelType w:val="hybridMultilevel"/>
    <w:tmpl w:val="70D62906"/>
    <w:lvl w:ilvl="0" w:tplc="1E980E8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A432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6A2DE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94C95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4A8B9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32FAD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0C9A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0053C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A4BEB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3D5FAB"/>
    <w:multiLevelType w:val="hybridMultilevel"/>
    <w:tmpl w:val="01B02B50"/>
    <w:lvl w:ilvl="0" w:tplc="E9DA01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AE44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C6B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65C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A1B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6D1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DCF2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8CCD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56BF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3A3F38"/>
    <w:multiLevelType w:val="hybridMultilevel"/>
    <w:tmpl w:val="F15A8A72"/>
    <w:lvl w:ilvl="0" w:tplc="9C061952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9E5F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2A0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7E55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6D6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C01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2275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ACCF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4C1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ED4359"/>
    <w:multiLevelType w:val="hybridMultilevel"/>
    <w:tmpl w:val="CC902F80"/>
    <w:lvl w:ilvl="0" w:tplc="9094E3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89E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251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2B2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F077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C44A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D6C6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824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677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DB4DF7"/>
    <w:multiLevelType w:val="hybridMultilevel"/>
    <w:tmpl w:val="5EB0DC8E"/>
    <w:lvl w:ilvl="0" w:tplc="CD9C8492">
      <w:start w:val="1"/>
      <w:numFmt w:val="bullet"/>
      <w:lvlText w:val="o"/>
      <w:lvlJc w:val="left"/>
      <w:pPr>
        <w:ind w:left="21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AC9C82">
      <w:start w:val="1"/>
      <w:numFmt w:val="bullet"/>
      <w:lvlText w:val="o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E6492">
      <w:start w:val="1"/>
      <w:numFmt w:val="bullet"/>
      <w:lvlText w:val="▪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4D34E">
      <w:start w:val="1"/>
      <w:numFmt w:val="bullet"/>
      <w:lvlText w:val="•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E092A8">
      <w:start w:val="1"/>
      <w:numFmt w:val="bullet"/>
      <w:lvlText w:val="o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AE16C">
      <w:start w:val="1"/>
      <w:numFmt w:val="bullet"/>
      <w:lvlText w:val="▪"/>
      <w:lvlJc w:val="left"/>
      <w:pPr>
        <w:ind w:left="53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002CA">
      <w:start w:val="1"/>
      <w:numFmt w:val="bullet"/>
      <w:lvlText w:val="•"/>
      <w:lvlJc w:val="left"/>
      <w:pPr>
        <w:ind w:left="60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2650EE">
      <w:start w:val="1"/>
      <w:numFmt w:val="bullet"/>
      <w:lvlText w:val="o"/>
      <w:lvlJc w:val="left"/>
      <w:pPr>
        <w:ind w:left="68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20A182">
      <w:start w:val="1"/>
      <w:numFmt w:val="bullet"/>
      <w:lvlText w:val="▪"/>
      <w:lvlJc w:val="left"/>
      <w:pPr>
        <w:ind w:left="75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C07113"/>
    <w:multiLevelType w:val="hybridMultilevel"/>
    <w:tmpl w:val="62F4931C"/>
    <w:lvl w:ilvl="0" w:tplc="1590A8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84D2A">
      <w:start w:val="1"/>
      <w:numFmt w:val="bullet"/>
      <w:lvlText w:val="o"/>
      <w:lvlJc w:val="left"/>
      <w:pPr>
        <w:ind w:left="1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40F9D2">
      <w:start w:val="1"/>
      <w:numFmt w:val="bullet"/>
      <w:lvlText w:val="▪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AC87E0">
      <w:start w:val="1"/>
      <w:numFmt w:val="bullet"/>
      <w:lvlText w:val="•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E8988">
      <w:start w:val="1"/>
      <w:numFmt w:val="bullet"/>
      <w:lvlText w:val="o"/>
      <w:lvlJc w:val="left"/>
      <w:pPr>
        <w:ind w:left="3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60F864">
      <w:start w:val="1"/>
      <w:numFmt w:val="bullet"/>
      <w:lvlText w:val="▪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94CE28">
      <w:start w:val="1"/>
      <w:numFmt w:val="bullet"/>
      <w:lvlText w:val="•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4CE9A">
      <w:start w:val="1"/>
      <w:numFmt w:val="bullet"/>
      <w:lvlText w:val="o"/>
      <w:lvlJc w:val="left"/>
      <w:pPr>
        <w:ind w:left="5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369E58">
      <w:start w:val="1"/>
      <w:numFmt w:val="bullet"/>
      <w:lvlText w:val="▪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A320DA"/>
    <w:multiLevelType w:val="hybridMultilevel"/>
    <w:tmpl w:val="EDA0CC8A"/>
    <w:lvl w:ilvl="0" w:tplc="4080E8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3449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3234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8A74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A2A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5828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8C94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109F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885E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1052CD"/>
    <w:multiLevelType w:val="hybridMultilevel"/>
    <w:tmpl w:val="9EEC3864"/>
    <w:lvl w:ilvl="0" w:tplc="CA3623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A093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8AB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54DE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B48D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A2BE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4EF1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7854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F290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F46C91"/>
    <w:multiLevelType w:val="hybridMultilevel"/>
    <w:tmpl w:val="A5FA14E8"/>
    <w:lvl w:ilvl="0" w:tplc="89C6E13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846D0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0C98F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1C561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168F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A6EB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BEB6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F0E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4248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324721"/>
    <w:multiLevelType w:val="hybridMultilevel"/>
    <w:tmpl w:val="18421AE6"/>
    <w:lvl w:ilvl="0" w:tplc="724AE7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6F7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20B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5A65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E6F8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7A54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845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26AE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2A54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3905FE"/>
    <w:multiLevelType w:val="hybridMultilevel"/>
    <w:tmpl w:val="31CE3644"/>
    <w:lvl w:ilvl="0" w:tplc="618E119A">
      <w:start w:val="1"/>
      <w:numFmt w:val="bullet"/>
      <w:lvlText w:val="•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780D2E">
      <w:start w:val="1"/>
      <w:numFmt w:val="bullet"/>
      <w:lvlText w:val="o"/>
      <w:lvlJc w:val="left"/>
      <w:pPr>
        <w:ind w:left="4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BE261C">
      <w:start w:val="1"/>
      <w:numFmt w:val="bullet"/>
      <w:lvlText w:val="▪"/>
      <w:lvlJc w:val="left"/>
      <w:pPr>
        <w:ind w:left="4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3AA8B8">
      <w:start w:val="1"/>
      <w:numFmt w:val="bullet"/>
      <w:lvlText w:val="•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C8D7F6">
      <w:start w:val="1"/>
      <w:numFmt w:val="bullet"/>
      <w:lvlText w:val="o"/>
      <w:lvlJc w:val="left"/>
      <w:pPr>
        <w:ind w:left="6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C2C792">
      <w:start w:val="1"/>
      <w:numFmt w:val="bullet"/>
      <w:lvlText w:val="▪"/>
      <w:lvlJc w:val="left"/>
      <w:pPr>
        <w:ind w:left="7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02B39C">
      <w:start w:val="1"/>
      <w:numFmt w:val="bullet"/>
      <w:lvlText w:val="•"/>
      <w:lvlJc w:val="left"/>
      <w:pPr>
        <w:ind w:left="7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B2DF34">
      <w:start w:val="1"/>
      <w:numFmt w:val="bullet"/>
      <w:lvlText w:val="o"/>
      <w:lvlJc w:val="left"/>
      <w:pPr>
        <w:ind w:left="8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F6D69C">
      <w:start w:val="1"/>
      <w:numFmt w:val="bullet"/>
      <w:lvlText w:val="▪"/>
      <w:lvlJc w:val="left"/>
      <w:pPr>
        <w:ind w:left="9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8F77C7"/>
    <w:multiLevelType w:val="hybridMultilevel"/>
    <w:tmpl w:val="C5027DB6"/>
    <w:lvl w:ilvl="0" w:tplc="0C8498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FA21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F053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A85C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1A53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EB8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5E07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1EA5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277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424A4C"/>
    <w:multiLevelType w:val="hybridMultilevel"/>
    <w:tmpl w:val="2C2E330A"/>
    <w:lvl w:ilvl="0" w:tplc="67FEFD9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8B9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037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4C46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2239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1844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BE2B9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627E5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6AD1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16614E"/>
    <w:multiLevelType w:val="hybridMultilevel"/>
    <w:tmpl w:val="8DC8B1F6"/>
    <w:lvl w:ilvl="0" w:tplc="9D44B2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8248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0E7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0C19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87B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5EDC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6AB6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681B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4A81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5"/>
  </w:num>
  <w:num w:numId="9">
    <w:abstractNumId w:val="14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36"/>
    <w:rsid w:val="000320F8"/>
    <w:rsid w:val="00073798"/>
    <w:rsid w:val="000A14EC"/>
    <w:rsid w:val="00123494"/>
    <w:rsid w:val="001A41AE"/>
    <w:rsid w:val="001C180C"/>
    <w:rsid w:val="00213274"/>
    <w:rsid w:val="00221D34"/>
    <w:rsid w:val="00243894"/>
    <w:rsid w:val="00352805"/>
    <w:rsid w:val="00395C8D"/>
    <w:rsid w:val="00461646"/>
    <w:rsid w:val="00592AC9"/>
    <w:rsid w:val="005C6E36"/>
    <w:rsid w:val="006B6742"/>
    <w:rsid w:val="006E6D7D"/>
    <w:rsid w:val="00732A55"/>
    <w:rsid w:val="00771DFA"/>
    <w:rsid w:val="008353E0"/>
    <w:rsid w:val="00856C59"/>
    <w:rsid w:val="008E67F4"/>
    <w:rsid w:val="0092057D"/>
    <w:rsid w:val="00942AA4"/>
    <w:rsid w:val="00963B18"/>
    <w:rsid w:val="009A4B5E"/>
    <w:rsid w:val="00B00888"/>
    <w:rsid w:val="00B367F4"/>
    <w:rsid w:val="00BB3637"/>
    <w:rsid w:val="00CB6E27"/>
    <w:rsid w:val="00D350EC"/>
    <w:rsid w:val="00D649EE"/>
    <w:rsid w:val="00DB3970"/>
    <w:rsid w:val="00DE5A85"/>
    <w:rsid w:val="00E45C72"/>
    <w:rsid w:val="00E47FC2"/>
    <w:rsid w:val="00F1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66D6"/>
  <w15:docId w15:val="{9B0567E1-18E4-45D6-8875-FFA5F09D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8" w:line="267" w:lineRule="auto"/>
      <w:ind w:left="370" w:hanging="37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5"/>
      <w:ind w:left="73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2320</Words>
  <Characters>13688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Eva Krsková</dc:creator>
  <cp:keywords/>
  <cp:lastModifiedBy>user</cp:lastModifiedBy>
  <cp:revision>34</cp:revision>
  <dcterms:created xsi:type="dcterms:W3CDTF">2025-06-13T08:42:00Z</dcterms:created>
  <dcterms:modified xsi:type="dcterms:W3CDTF">2025-07-02T08:41:00Z</dcterms:modified>
</cp:coreProperties>
</file>