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0D39E" w14:textId="77777777" w:rsidR="003F5013" w:rsidRDefault="003F5013" w:rsidP="003F5013">
      <w:pPr>
        <w:tabs>
          <w:tab w:val="left" w:pos="5103"/>
        </w:tabs>
        <w:jc w:val="center"/>
        <w:rPr>
          <w:rFonts w:ascii="Arial" w:hAnsi="Arial" w:cs="Arial"/>
          <w:b/>
          <w:sz w:val="32"/>
          <w:szCs w:val="32"/>
        </w:rPr>
      </w:pPr>
      <w:r>
        <w:rPr>
          <w:rFonts w:ascii="Arial" w:hAnsi="Arial" w:cs="Arial"/>
          <w:b/>
          <w:sz w:val="32"/>
          <w:szCs w:val="32"/>
        </w:rPr>
        <w:t>SMLOUVA O DÍLO</w:t>
      </w:r>
    </w:p>
    <w:p w14:paraId="15331EE1" w14:textId="77777777" w:rsidR="003F5013" w:rsidRDefault="003F5013" w:rsidP="003F5013">
      <w:pPr>
        <w:tabs>
          <w:tab w:val="left" w:pos="5103"/>
        </w:tabs>
        <w:jc w:val="center"/>
        <w:rPr>
          <w:rFonts w:ascii="Arial" w:hAnsi="Arial" w:cs="Arial"/>
          <w:b/>
          <w:sz w:val="22"/>
          <w:szCs w:val="22"/>
        </w:rPr>
      </w:pPr>
      <w:r>
        <w:rPr>
          <w:rFonts w:ascii="Arial" w:hAnsi="Arial" w:cs="Arial"/>
          <w:b/>
          <w:sz w:val="22"/>
          <w:szCs w:val="22"/>
        </w:rPr>
        <w:t xml:space="preserve">Č. </w:t>
      </w:r>
    </w:p>
    <w:p w14:paraId="65346658" w14:textId="77777777" w:rsidR="003F5013" w:rsidRDefault="003F5013" w:rsidP="003F5013">
      <w:pPr>
        <w:tabs>
          <w:tab w:val="center" w:pos="5955"/>
        </w:tabs>
        <w:ind w:left="851" w:hanging="851"/>
        <w:rPr>
          <w:rFonts w:ascii="Arial" w:hAnsi="Arial" w:cs="Arial"/>
          <w:sz w:val="22"/>
          <w:szCs w:val="22"/>
        </w:rPr>
      </w:pPr>
    </w:p>
    <w:p w14:paraId="2647182F" w14:textId="37A094F0" w:rsidR="009D3331" w:rsidRPr="009D3331" w:rsidRDefault="003F5013" w:rsidP="009D3331">
      <w:pPr>
        <w:pStyle w:val="Zhlav"/>
        <w:tabs>
          <w:tab w:val="left" w:pos="708"/>
        </w:tabs>
        <w:jc w:val="center"/>
        <w:rPr>
          <w:rFonts w:ascii="Arial" w:hAnsi="Arial" w:cs="Arial"/>
          <w:b/>
          <w:sz w:val="32"/>
          <w:szCs w:val="32"/>
          <w:lang w:eastAsia="cs-CZ"/>
        </w:rPr>
      </w:pPr>
      <w:r>
        <w:rPr>
          <w:rFonts w:ascii="Arial" w:hAnsi="Arial" w:cs="Arial"/>
          <w:sz w:val="24"/>
          <w:szCs w:val="24"/>
        </w:rPr>
        <w:t>Akce:</w:t>
      </w:r>
      <w:r>
        <w:rPr>
          <w:rFonts w:ascii="Arial" w:hAnsi="Arial" w:cs="Arial"/>
          <w:b/>
          <w:sz w:val="24"/>
          <w:szCs w:val="24"/>
        </w:rPr>
        <w:t xml:space="preserve"> </w:t>
      </w:r>
      <w:r w:rsidR="00FA6A76">
        <w:rPr>
          <w:rFonts w:ascii="Arial" w:hAnsi="Arial" w:cs="Arial"/>
          <w:b/>
          <w:sz w:val="32"/>
          <w:szCs w:val="32"/>
          <w:lang w:eastAsia="cs-CZ"/>
        </w:rPr>
        <w:t>„Zvýšení požárního zabezpečení KC Střelnice Turnov“</w:t>
      </w:r>
    </w:p>
    <w:p w14:paraId="65773C89" w14:textId="77777777" w:rsidR="003F5013" w:rsidRDefault="003F5013" w:rsidP="003F5013">
      <w:pPr>
        <w:rPr>
          <w:rFonts w:ascii="Arial" w:hAnsi="Arial" w:cs="Arial"/>
          <w:sz w:val="22"/>
          <w:szCs w:val="22"/>
        </w:rPr>
      </w:pPr>
    </w:p>
    <w:p w14:paraId="2A5A522D" w14:textId="77777777" w:rsidR="003F5013" w:rsidRDefault="003F5013" w:rsidP="003F5013">
      <w:pPr>
        <w:jc w:val="center"/>
        <w:rPr>
          <w:rFonts w:ascii="Arial" w:hAnsi="Arial" w:cs="Arial"/>
          <w:sz w:val="22"/>
          <w:szCs w:val="22"/>
        </w:rPr>
      </w:pPr>
      <w:r>
        <w:rPr>
          <w:rFonts w:ascii="Arial" w:hAnsi="Arial" w:cs="Arial"/>
          <w:sz w:val="22"/>
          <w:szCs w:val="22"/>
        </w:rPr>
        <w:t xml:space="preserve">níže uvedené smluvní strany uzavírají smlouvu o dílo dle </w:t>
      </w:r>
      <w:r>
        <w:rPr>
          <w:rFonts w:ascii="Arial" w:hAnsi="Arial" w:cs="Arial"/>
          <w:bCs/>
          <w:sz w:val="22"/>
          <w:szCs w:val="22"/>
        </w:rPr>
        <w:t>ustanovení § 2586 a násl. zákona č. 89/2012 Sb., občanský zákoník, ve znění pozdějších předpisů</w:t>
      </w:r>
    </w:p>
    <w:p w14:paraId="660F4C3B" w14:textId="77777777" w:rsidR="003F5013" w:rsidRDefault="003F5013" w:rsidP="003F5013">
      <w:pPr>
        <w:rPr>
          <w:rFonts w:ascii="Arial" w:hAnsi="Arial" w:cs="Arial"/>
          <w:sz w:val="22"/>
          <w:szCs w:val="22"/>
        </w:rPr>
      </w:pPr>
    </w:p>
    <w:p w14:paraId="73EC6300" w14:textId="77777777" w:rsidR="003F5013" w:rsidRDefault="003F5013" w:rsidP="003F5013">
      <w:pPr>
        <w:shd w:val="clear" w:color="auto" w:fill="BFBFBF"/>
        <w:tabs>
          <w:tab w:val="right" w:pos="8222"/>
        </w:tabs>
        <w:rPr>
          <w:rFonts w:ascii="Arial" w:hAnsi="Arial" w:cs="Arial"/>
          <w:b/>
          <w:sz w:val="22"/>
          <w:szCs w:val="22"/>
        </w:rPr>
      </w:pPr>
      <w:r>
        <w:rPr>
          <w:rFonts w:ascii="Arial" w:hAnsi="Arial" w:cs="Arial"/>
          <w:b/>
          <w:sz w:val="22"/>
          <w:szCs w:val="22"/>
        </w:rPr>
        <w:t>SMLUVNÍ STRANY</w:t>
      </w:r>
      <w:r>
        <w:rPr>
          <w:rFonts w:ascii="Arial" w:hAnsi="Arial" w:cs="Arial"/>
          <w:b/>
          <w:sz w:val="22"/>
          <w:szCs w:val="22"/>
        </w:rPr>
        <w:tab/>
        <w:t>článek I</w:t>
      </w:r>
    </w:p>
    <w:p w14:paraId="4E9EE299" w14:textId="77777777" w:rsidR="003F5013" w:rsidRDefault="003F5013" w:rsidP="003F5013">
      <w:pPr>
        <w:pStyle w:val="HLAVICKA"/>
        <w:rPr>
          <w:rFonts w:ascii="Arial" w:hAnsi="Arial" w:cs="Arial"/>
          <w:b/>
          <w:sz w:val="22"/>
          <w:szCs w:val="22"/>
        </w:rPr>
      </w:pPr>
    </w:p>
    <w:p w14:paraId="4067DB21" w14:textId="77777777" w:rsidR="003F5013" w:rsidRDefault="003F5013" w:rsidP="003F5013">
      <w:pPr>
        <w:pStyle w:val="HLAVICKA"/>
        <w:rPr>
          <w:rFonts w:ascii="Arial" w:hAnsi="Arial" w:cs="Arial"/>
          <w:b/>
          <w:sz w:val="22"/>
          <w:szCs w:val="22"/>
        </w:rPr>
      </w:pPr>
      <w:r>
        <w:rPr>
          <w:rFonts w:ascii="Arial" w:hAnsi="Arial" w:cs="Arial"/>
          <w:b/>
          <w:sz w:val="22"/>
          <w:szCs w:val="22"/>
        </w:rPr>
        <w:t>1.1. Objednatel</w:t>
      </w:r>
    </w:p>
    <w:p w14:paraId="6B4E48C4" w14:textId="619CF1F0" w:rsidR="003F5013" w:rsidRPr="00FA6A76" w:rsidRDefault="003F5013" w:rsidP="003F5013">
      <w:pPr>
        <w:pStyle w:val="Zkladntext"/>
        <w:spacing w:after="0"/>
        <w:rPr>
          <w:rFonts w:ascii="Arial" w:hAnsi="Arial" w:cs="Arial"/>
          <w:sz w:val="22"/>
          <w:szCs w:val="22"/>
        </w:rPr>
      </w:pPr>
      <w:r>
        <w:rPr>
          <w:rFonts w:ascii="Arial" w:hAnsi="Arial" w:cs="Arial"/>
          <w:sz w:val="22"/>
          <w:szCs w:val="22"/>
        </w:rPr>
        <w:t xml:space="preserve">Obchodní firma/název: </w:t>
      </w:r>
      <w:r w:rsidR="00FA6A76">
        <w:rPr>
          <w:rFonts w:ascii="Arial" w:hAnsi="Arial" w:cs="Arial"/>
          <w:sz w:val="22"/>
          <w:szCs w:val="22"/>
        </w:rPr>
        <w:t xml:space="preserve"> Kulturní centrum Turnov, s.r.o.</w:t>
      </w:r>
    </w:p>
    <w:p w14:paraId="354A87DB" w14:textId="5BAECC6B" w:rsidR="003F5013" w:rsidRPr="00FA6A76" w:rsidRDefault="003F5013" w:rsidP="003F5013">
      <w:pPr>
        <w:pStyle w:val="Zkladntext"/>
        <w:spacing w:after="0"/>
        <w:rPr>
          <w:rFonts w:ascii="Arial" w:hAnsi="Arial" w:cs="Arial"/>
          <w:sz w:val="22"/>
          <w:szCs w:val="22"/>
        </w:rPr>
      </w:pPr>
      <w:r w:rsidRPr="00FA6A76">
        <w:rPr>
          <w:rFonts w:ascii="Arial" w:hAnsi="Arial" w:cs="Arial"/>
          <w:sz w:val="22"/>
          <w:szCs w:val="22"/>
        </w:rPr>
        <w:t xml:space="preserve">Sídlo: </w:t>
      </w:r>
      <w:r w:rsidRPr="00FA6A76">
        <w:rPr>
          <w:rFonts w:ascii="Arial" w:hAnsi="Arial" w:cs="Arial"/>
          <w:sz w:val="22"/>
          <w:szCs w:val="22"/>
        </w:rPr>
        <w:tab/>
      </w:r>
      <w:r w:rsidRPr="00FA6A76">
        <w:rPr>
          <w:rFonts w:ascii="Arial" w:hAnsi="Arial" w:cs="Arial"/>
          <w:sz w:val="22"/>
          <w:szCs w:val="22"/>
        </w:rPr>
        <w:tab/>
      </w:r>
      <w:r w:rsidRPr="00FA6A76">
        <w:rPr>
          <w:rFonts w:ascii="Arial" w:hAnsi="Arial" w:cs="Arial"/>
          <w:sz w:val="22"/>
          <w:szCs w:val="22"/>
        </w:rPr>
        <w:tab/>
        <w:t xml:space="preserve">   </w:t>
      </w:r>
      <w:r w:rsidR="00FA6A76">
        <w:rPr>
          <w:rFonts w:ascii="Arial" w:hAnsi="Arial" w:cs="Arial"/>
          <w:sz w:val="22"/>
          <w:szCs w:val="22"/>
        </w:rPr>
        <w:t>Markova 311</w:t>
      </w:r>
      <w:r w:rsidRPr="00FA6A76">
        <w:rPr>
          <w:rFonts w:ascii="Arial" w:hAnsi="Arial" w:cs="Arial"/>
          <w:sz w:val="22"/>
          <w:szCs w:val="22"/>
        </w:rPr>
        <w:t>, 511 01 Turnov</w:t>
      </w:r>
    </w:p>
    <w:p w14:paraId="074AB1C1" w14:textId="4A54B06E" w:rsidR="003F5013" w:rsidRPr="00FA6A76" w:rsidRDefault="003F5013" w:rsidP="003F5013">
      <w:pPr>
        <w:pStyle w:val="Zkladntext"/>
        <w:spacing w:after="0"/>
        <w:rPr>
          <w:rFonts w:ascii="Arial" w:hAnsi="Arial" w:cs="Arial"/>
          <w:sz w:val="22"/>
          <w:szCs w:val="22"/>
        </w:rPr>
      </w:pPr>
      <w:r w:rsidRPr="00FA6A76">
        <w:rPr>
          <w:rFonts w:ascii="Arial" w:hAnsi="Arial" w:cs="Arial"/>
          <w:sz w:val="22"/>
          <w:szCs w:val="22"/>
        </w:rPr>
        <w:t>IČ:</w:t>
      </w:r>
      <w:r w:rsidRPr="00FA6A76">
        <w:rPr>
          <w:rFonts w:ascii="Arial" w:hAnsi="Arial" w:cs="Arial"/>
          <w:sz w:val="22"/>
          <w:szCs w:val="22"/>
        </w:rPr>
        <w:tab/>
      </w:r>
      <w:r w:rsidRPr="00FA6A76">
        <w:rPr>
          <w:rFonts w:ascii="Arial" w:hAnsi="Arial" w:cs="Arial"/>
          <w:sz w:val="22"/>
          <w:szCs w:val="22"/>
        </w:rPr>
        <w:tab/>
      </w:r>
      <w:r w:rsidRPr="00FA6A76">
        <w:rPr>
          <w:rFonts w:ascii="Arial" w:hAnsi="Arial" w:cs="Arial"/>
          <w:sz w:val="22"/>
          <w:szCs w:val="22"/>
        </w:rPr>
        <w:tab/>
        <w:t xml:space="preserve">   </w:t>
      </w:r>
      <w:r w:rsidR="00FA6A76">
        <w:rPr>
          <w:rFonts w:ascii="Arial" w:hAnsi="Arial" w:cs="Arial"/>
          <w:sz w:val="22"/>
          <w:szCs w:val="22"/>
        </w:rPr>
        <w:t>25958941</w:t>
      </w:r>
      <w:r w:rsidRPr="00FA6A76">
        <w:rPr>
          <w:rFonts w:ascii="Arial" w:hAnsi="Arial" w:cs="Arial"/>
          <w:sz w:val="22"/>
          <w:szCs w:val="22"/>
        </w:rPr>
        <w:tab/>
        <w:t xml:space="preserve"> </w:t>
      </w:r>
    </w:p>
    <w:p w14:paraId="579200BE" w14:textId="5CFA6D9C" w:rsidR="003F5013" w:rsidRPr="00FA6A76" w:rsidRDefault="003F5013" w:rsidP="003F5013">
      <w:pPr>
        <w:pStyle w:val="Zpat"/>
        <w:tabs>
          <w:tab w:val="left" w:pos="0"/>
          <w:tab w:val="left" w:pos="2160"/>
        </w:tabs>
        <w:rPr>
          <w:rFonts w:ascii="Arial" w:hAnsi="Arial" w:cs="Arial"/>
          <w:sz w:val="22"/>
          <w:szCs w:val="22"/>
        </w:rPr>
      </w:pPr>
      <w:r w:rsidRPr="00FA6A76">
        <w:rPr>
          <w:rFonts w:ascii="Arial" w:hAnsi="Arial" w:cs="Arial"/>
          <w:sz w:val="22"/>
          <w:szCs w:val="22"/>
        </w:rPr>
        <w:t>banka:</w:t>
      </w:r>
      <w:r w:rsidRPr="00FA6A76">
        <w:rPr>
          <w:rFonts w:ascii="Arial" w:hAnsi="Arial" w:cs="Arial"/>
          <w:sz w:val="22"/>
          <w:szCs w:val="22"/>
        </w:rPr>
        <w:tab/>
        <w:t xml:space="preserve">  Česká spořitelna, a.s., Turnov</w:t>
      </w:r>
    </w:p>
    <w:p w14:paraId="17336BBE" w14:textId="5C08FA05" w:rsidR="003F5013" w:rsidRPr="00FA6A76" w:rsidRDefault="003F5013" w:rsidP="003F5013">
      <w:pPr>
        <w:pStyle w:val="Zpat"/>
        <w:tabs>
          <w:tab w:val="left" w:pos="0"/>
          <w:tab w:val="left" w:pos="2160"/>
        </w:tabs>
        <w:rPr>
          <w:rFonts w:ascii="Arial" w:hAnsi="Arial" w:cs="Arial"/>
          <w:sz w:val="22"/>
          <w:szCs w:val="22"/>
        </w:rPr>
      </w:pPr>
      <w:r w:rsidRPr="00FA6A76">
        <w:rPr>
          <w:rFonts w:ascii="Arial" w:hAnsi="Arial" w:cs="Arial"/>
          <w:sz w:val="22"/>
          <w:szCs w:val="22"/>
        </w:rPr>
        <w:t xml:space="preserve">číslo účtu:  </w:t>
      </w:r>
      <w:r w:rsidRPr="00FA6A76">
        <w:rPr>
          <w:rFonts w:ascii="Arial" w:hAnsi="Arial" w:cs="Arial"/>
          <w:sz w:val="22"/>
          <w:szCs w:val="22"/>
        </w:rPr>
        <w:tab/>
        <w:t xml:space="preserve">  </w:t>
      </w:r>
      <w:r w:rsidR="00FA6A76">
        <w:rPr>
          <w:rFonts w:ascii="Arial" w:hAnsi="Arial" w:cs="Arial"/>
          <w:sz w:val="22"/>
          <w:szCs w:val="22"/>
        </w:rPr>
        <w:t>988661369</w:t>
      </w:r>
      <w:r w:rsidRPr="00FA6A76">
        <w:rPr>
          <w:rFonts w:ascii="Arial" w:hAnsi="Arial" w:cs="Arial"/>
          <w:sz w:val="22"/>
          <w:szCs w:val="22"/>
        </w:rPr>
        <w:t>/0800</w:t>
      </w:r>
    </w:p>
    <w:p w14:paraId="2AB90F06" w14:textId="6466088C" w:rsidR="003F5013" w:rsidRPr="00FA6A76" w:rsidRDefault="003F5013" w:rsidP="003F5013">
      <w:pPr>
        <w:rPr>
          <w:rFonts w:ascii="Arial" w:hAnsi="Arial" w:cs="Arial"/>
          <w:sz w:val="22"/>
          <w:szCs w:val="22"/>
        </w:rPr>
      </w:pPr>
      <w:r w:rsidRPr="00FA6A76">
        <w:rPr>
          <w:rFonts w:ascii="Arial" w:hAnsi="Arial" w:cs="Arial"/>
          <w:sz w:val="22"/>
          <w:szCs w:val="22"/>
        </w:rPr>
        <w:t xml:space="preserve">které zastupuje:            </w:t>
      </w:r>
      <w:r w:rsidR="00FA6A76">
        <w:rPr>
          <w:rFonts w:ascii="Arial" w:hAnsi="Arial" w:cs="Arial"/>
          <w:sz w:val="22"/>
          <w:szCs w:val="22"/>
        </w:rPr>
        <w:t>Mgr. David Pešek, jednatel společnosti</w:t>
      </w:r>
    </w:p>
    <w:p w14:paraId="18821919" w14:textId="14D3D042" w:rsidR="003F5013" w:rsidRPr="00FA6A76" w:rsidRDefault="003F5013" w:rsidP="003F5013">
      <w:pPr>
        <w:rPr>
          <w:rFonts w:ascii="Arial" w:hAnsi="Arial" w:cs="Arial"/>
          <w:sz w:val="22"/>
          <w:szCs w:val="22"/>
        </w:rPr>
      </w:pPr>
      <w:r w:rsidRPr="00FA6A76">
        <w:rPr>
          <w:rFonts w:ascii="Arial" w:hAnsi="Arial" w:cs="Arial"/>
          <w:sz w:val="22"/>
          <w:szCs w:val="22"/>
        </w:rPr>
        <w:t xml:space="preserve">kontaktní osoba:           </w:t>
      </w:r>
      <w:r w:rsidR="00FA6A76">
        <w:rPr>
          <w:rFonts w:ascii="Arial" w:hAnsi="Arial" w:cs="Arial"/>
          <w:sz w:val="22"/>
          <w:szCs w:val="22"/>
        </w:rPr>
        <w:t>Mgr. David Pešek, jednatel společnosti</w:t>
      </w:r>
      <w:r w:rsidRPr="00FA6A76">
        <w:rPr>
          <w:rFonts w:ascii="Arial" w:hAnsi="Arial" w:cs="Arial"/>
          <w:sz w:val="22"/>
          <w:szCs w:val="22"/>
        </w:rPr>
        <w:t xml:space="preserve">, </w:t>
      </w:r>
    </w:p>
    <w:p w14:paraId="5209853C" w14:textId="6966E3D2" w:rsidR="003F5013" w:rsidRPr="00FA6A76" w:rsidRDefault="003F5013" w:rsidP="003F5013">
      <w:pPr>
        <w:rPr>
          <w:rFonts w:ascii="Arial" w:hAnsi="Arial" w:cs="Arial"/>
          <w:sz w:val="22"/>
          <w:szCs w:val="22"/>
        </w:rPr>
      </w:pPr>
      <w:r w:rsidRPr="00FA6A76">
        <w:rPr>
          <w:rFonts w:ascii="Arial" w:hAnsi="Arial" w:cs="Arial"/>
          <w:sz w:val="22"/>
          <w:szCs w:val="22"/>
        </w:rPr>
        <w:t xml:space="preserve">                                     tel.: </w:t>
      </w:r>
      <w:r w:rsidR="00FA6A76">
        <w:rPr>
          <w:rFonts w:ascii="Arial" w:hAnsi="Arial" w:cs="Arial"/>
          <w:sz w:val="22"/>
          <w:szCs w:val="22"/>
        </w:rPr>
        <w:t>739 045 907</w:t>
      </w:r>
    </w:p>
    <w:p w14:paraId="52492EA1" w14:textId="66E5004B" w:rsidR="003F5013" w:rsidRDefault="003F5013" w:rsidP="003F5013">
      <w:pPr>
        <w:rPr>
          <w:rFonts w:ascii="Arial" w:hAnsi="Arial" w:cs="Arial"/>
          <w:sz w:val="22"/>
          <w:szCs w:val="22"/>
        </w:rPr>
      </w:pPr>
      <w:r w:rsidRPr="00FA6A76">
        <w:rPr>
          <w:rFonts w:ascii="Arial" w:hAnsi="Arial" w:cs="Arial"/>
          <w:sz w:val="22"/>
          <w:szCs w:val="22"/>
        </w:rPr>
        <w:t xml:space="preserve">                                     e-mail: </w:t>
      </w:r>
      <w:r w:rsidR="00FA6A76">
        <w:rPr>
          <w:rFonts w:ascii="Arial" w:hAnsi="Arial" w:cs="Arial"/>
          <w:sz w:val="22"/>
          <w:szCs w:val="22"/>
        </w:rPr>
        <w:t>david.pesek</w:t>
      </w:r>
      <w:r w:rsidRPr="00FA6A76">
        <w:rPr>
          <w:rFonts w:ascii="Arial" w:hAnsi="Arial" w:cs="Arial"/>
          <w:sz w:val="22"/>
          <w:szCs w:val="22"/>
        </w:rPr>
        <w:t>@</w:t>
      </w:r>
      <w:r w:rsidR="00FA6A76">
        <w:rPr>
          <w:rFonts w:ascii="Arial" w:hAnsi="Arial" w:cs="Arial"/>
          <w:sz w:val="22"/>
          <w:szCs w:val="22"/>
        </w:rPr>
        <w:t>kct</w:t>
      </w:r>
      <w:r w:rsidRPr="00FA6A76">
        <w:rPr>
          <w:rFonts w:ascii="Arial" w:hAnsi="Arial" w:cs="Arial"/>
          <w:sz w:val="22"/>
          <w:szCs w:val="22"/>
        </w:rPr>
        <w:t>urnov.cz</w:t>
      </w:r>
    </w:p>
    <w:p w14:paraId="5C8EBC8A" w14:textId="77777777" w:rsidR="003F5013" w:rsidRDefault="003F5013" w:rsidP="003F5013">
      <w:pPr>
        <w:tabs>
          <w:tab w:val="left" w:pos="1985"/>
        </w:tabs>
        <w:rPr>
          <w:rFonts w:ascii="Arial" w:hAnsi="Arial" w:cs="Arial"/>
          <w:sz w:val="22"/>
          <w:szCs w:val="22"/>
        </w:rPr>
      </w:pPr>
      <w:r>
        <w:rPr>
          <w:rFonts w:ascii="Arial" w:hAnsi="Arial" w:cs="Arial"/>
          <w:sz w:val="22"/>
          <w:szCs w:val="22"/>
        </w:rPr>
        <w:tab/>
      </w:r>
    </w:p>
    <w:p w14:paraId="6AE3E31B" w14:textId="77777777" w:rsidR="003F5013" w:rsidRDefault="003F5013" w:rsidP="003F5013">
      <w:pPr>
        <w:tabs>
          <w:tab w:val="left" w:pos="1985"/>
        </w:tabs>
        <w:rPr>
          <w:rFonts w:ascii="Arial" w:hAnsi="Arial" w:cs="Arial"/>
          <w:sz w:val="22"/>
          <w:szCs w:val="22"/>
        </w:rPr>
      </w:pPr>
      <w:r>
        <w:rPr>
          <w:rFonts w:ascii="Arial" w:hAnsi="Arial" w:cs="Arial"/>
          <w:sz w:val="22"/>
          <w:szCs w:val="22"/>
        </w:rPr>
        <w:t>a</w:t>
      </w:r>
    </w:p>
    <w:p w14:paraId="438C6F01" w14:textId="77777777" w:rsidR="003F5013" w:rsidRDefault="003F5013" w:rsidP="003F5013">
      <w:pPr>
        <w:tabs>
          <w:tab w:val="left" w:pos="1985"/>
        </w:tabs>
        <w:rPr>
          <w:rFonts w:ascii="Arial" w:hAnsi="Arial" w:cs="Arial"/>
          <w:sz w:val="22"/>
          <w:szCs w:val="22"/>
        </w:rPr>
      </w:pPr>
    </w:p>
    <w:p w14:paraId="7D8B5E4A" w14:textId="77777777" w:rsidR="003F5013" w:rsidRDefault="003F5013" w:rsidP="003F5013">
      <w:pPr>
        <w:pStyle w:val="HLAVICKA6BNAD"/>
        <w:rPr>
          <w:rFonts w:ascii="Arial" w:hAnsi="Arial" w:cs="Arial"/>
          <w:b/>
          <w:sz w:val="22"/>
          <w:szCs w:val="22"/>
        </w:rPr>
      </w:pPr>
      <w:r>
        <w:rPr>
          <w:rFonts w:ascii="Arial" w:hAnsi="Arial" w:cs="Arial"/>
          <w:b/>
          <w:sz w:val="22"/>
          <w:szCs w:val="22"/>
        </w:rPr>
        <w:t>1.2. Zhotovitel</w:t>
      </w:r>
    </w:p>
    <w:p w14:paraId="66AD306C" w14:textId="77777777" w:rsidR="003F5013" w:rsidRDefault="003F5013" w:rsidP="003F5013">
      <w:pPr>
        <w:pStyle w:val="HLAVICKA"/>
        <w:tabs>
          <w:tab w:val="clear" w:pos="567"/>
          <w:tab w:val="clear" w:pos="1134"/>
          <w:tab w:val="clear" w:pos="1701"/>
          <w:tab w:val="clear" w:pos="2835"/>
          <w:tab w:val="clear" w:pos="3402"/>
          <w:tab w:val="clear" w:pos="3969"/>
          <w:tab w:val="clear" w:pos="4536"/>
          <w:tab w:val="clear" w:pos="5103"/>
          <w:tab w:val="clear" w:pos="5670"/>
          <w:tab w:val="clear" w:pos="6237"/>
          <w:tab w:val="left" w:leader="dot" w:pos="6804"/>
        </w:tabs>
        <w:rPr>
          <w:rFonts w:ascii="Arial" w:hAnsi="Arial" w:cs="Arial"/>
          <w:sz w:val="22"/>
          <w:szCs w:val="22"/>
        </w:rPr>
      </w:pPr>
      <w:r>
        <w:rPr>
          <w:rFonts w:ascii="Arial" w:hAnsi="Arial" w:cs="Arial"/>
          <w:sz w:val="22"/>
          <w:szCs w:val="22"/>
        </w:rPr>
        <w:t xml:space="preserve">obchodní firma/název: </w:t>
      </w:r>
    </w:p>
    <w:p w14:paraId="1D277CAC" w14:textId="77777777" w:rsidR="003F5013" w:rsidRDefault="003F5013" w:rsidP="003F5013">
      <w:pPr>
        <w:pStyle w:val="HLAVICKA"/>
        <w:tabs>
          <w:tab w:val="clear" w:pos="567"/>
          <w:tab w:val="clear" w:pos="1134"/>
          <w:tab w:val="clear" w:pos="1701"/>
          <w:tab w:val="clear" w:pos="2835"/>
          <w:tab w:val="clear" w:pos="3402"/>
          <w:tab w:val="clear" w:pos="3969"/>
          <w:tab w:val="clear" w:pos="4536"/>
          <w:tab w:val="clear" w:pos="5103"/>
          <w:tab w:val="clear" w:pos="5670"/>
          <w:tab w:val="clear" w:pos="6237"/>
          <w:tab w:val="left" w:leader="dot" w:pos="6804"/>
        </w:tabs>
        <w:rPr>
          <w:rFonts w:ascii="Arial" w:hAnsi="Arial" w:cs="Arial"/>
          <w:sz w:val="22"/>
          <w:szCs w:val="22"/>
        </w:rPr>
      </w:pPr>
      <w:r>
        <w:rPr>
          <w:rFonts w:ascii="Arial" w:hAnsi="Arial" w:cs="Arial"/>
          <w:sz w:val="22"/>
          <w:szCs w:val="22"/>
        </w:rPr>
        <w:t>Sídlo:</w:t>
      </w:r>
      <w:r>
        <w:rPr>
          <w:rFonts w:ascii="Arial" w:hAnsi="Arial" w:cs="Arial"/>
          <w:sz w:val="22"/>
          <w:szCs w:val="22"/>
        </w:rPr>
        <w:tab/>
      </w:r>
    </w:p>
    <w:p w14:paraId="0EE6995F" w14:textId="77777777" w:rsidR="003F5013" w:rsidRDefault="003F5013" w:rsidP="003F5013">
      <w:pPr>
        <w:pStyle w:val="HLAVICKA"/>
        <w:tabs>
          <w:tab w:val="clear" w:pos="567"/>
          <w:tab w:val="left" w:pos="708"/>
        </w:tabs>
        <w:rPr>
          <w:rFonts w:ascii="Arial" w:hAnsi="Arial" w:cs="Arial"/>
          <w:sz w:val="22"/>
          <w:szCs w:val="22"/>
        </w:rPr>
      </w:pPr>
      <w:r>
        <w:rPr>
          <w:rFonts w:ascii="Arial" w:hAnsi="Arial" w:cs="Arial"/>
          <w:sz w:val="22"/>
          <w:szCs w:val="22"/>
        </w:rPr>
        <w:t xml:space="preserve">Jednající :                    </w:t>
      </w:r>
      <w:r>
        <w:rPr>
          <w:rFonts w:ascii="Arial" w:hAnsi="Arial" w:cs="Arial"/>
          <w:sz w:val="22"/>
          <w:szCs w:val="22"/>
        </w:rPr>
        <w:tab/>
      </w:r>
    </w:p>
    <w:p w14:paraId="3F967E8B" w14:textId="77777777" w:rsidR="003F5013" w:rsidRDefault="003F5013" w:rsidP="003F5013">
      <w:pPr>
        <w:pStyle w:val="HLAVICKA"/>
        <w:tabs>
          <w:tab w:val="clear" w:pos="567"/>
          <w:tab w:val="clear" w:pos="1134"/>
          <w:tab w:val="clear" w:pos="1701"/>
          <w:tab w:val="clear" w:pos="2835"/>
          <w:tab w:val="clear" w:pos="3402"/>
          <w:tab w:val="left" w:leader="dot" w:pos="3969"/>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p>
    <w:p w14:paraId="0B817AB5" w14:textId="77777777" w:rsidR="003F5013" w:rsidRDefault="003F5013" w:rsidP="003F5013">
      <w:pPr>
        <w:pStyle w:val="HLAVICKA"/>
        <w:tabs>
          <w:tab w:val="clear" w:pos="567"/>
          <w:tab w:val="clear" w:pos="1134"/>
          <w:tab w:val="clear" w:pos="1701"/>
          <w:tab w:val="clear" w:pos="2835"/>
          <w:tab w:val="clear" w:pos="3402"/>
          <w:tab w:val="left" w:leader="dot" w:pos="3969"/>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p>
    <w:p w14:paraId="014D2DED" w14:textId="77777777" w:rsidR="003F5013" w:rsidRDefault="003F5013" w:rsidP="003F5013">
      <w:pPr>
        <w:pStyle w:val="HLAVICKA"/>
        <w:tabs>
          <w:tab w:val="clear" w:pos="567"/>
          <w:tab w:val="clear" w:pos="1134"/>
          <w:tab w:val="clear" w:pos="1701"/>
          <w:tab w:val="clear" w:pos="2835"/>
          <w:tab w:val="clear" w:pos="3402"/>
          <w:tab w:val="left" w:leader="dot" w:pos="3969"/>
        </w:tabs>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p>
    <w:p w14:paraId="08E78B1B" w14:textId="77777777" w:rsidR="003F5013" w:rsidRDefault="003F5013" w:rsidP="003F5013">
      <w:pPr>
        <w:pStyle w:val="HLAVICKA"/>
        <w:tabs>
          <w:tab w:val="clear" w:pos="567"/>
          <w:tab w:val="clear" w:pos="1134"/>
          <w:tab w:val="clear" w:pos="1701"/>
          <w:tab w:val="clear" w:pos="2835"/>
          <w:tab w:val="clear" w:pos="3402"/>
          <w:tab w:val="left" w:leader="dot" w:pos="3969"/>
        </w:tabs>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p>
    <w:p w14:paraId="35D05284" w14:textId="77777777" w:rsidR="003F5013" w:rsidRDefault="003F5013" w:rsidP="003F5013">
      <w:pPr>
        <w:tabs>
          <w:tab w:val="left" w:pos="2552"/>
        </w:tabs>
        <w:rPr>
          <w:rFonts w:ascii="Arial" w:hAnsi="Arial" w:cs="Arial"/>
          <w:sz w:val="22"/>
          <w:szCs w:val="22"/>
        </w:rPr>
      </w:pPr>
      <w:r>
        <w:rPr>
          <w:rFonts w:ascii="Arial" w:hAnsi="Arial" w:cs="Arial"/>
          <w:sz w:val="22"/>
          <w:szCs w:val="22"/>
        </w:rPr>
        <w:t xml:space="preserve">Kontaktní osobou pověřenou zhotovitelem jednat ve věcech technických je: </w:t>
      </w:r>
    </w:p>
    <w:p w14:paraId="13FA70C7" w14:textId="77777777" w:rsidR="003F5013" w:rsidRDefault="003F5013" w:rsidP="003F5013">
      <w:pPr>
        <w:tabs>
          <w:tab w:val="left" w:pos="2552"/>
        </w:tabs>
        <w:rPr>
          <w:rFonts w:ascii="Arial" w:hAnsi="Arial" w:cs="Arial"/>
          <w:sz w:val="22"/>
          <w:szCs w:val="22"/>
          <w:highlight w:val="yellow"/>
        </w:rPr>
      </w:pPr>
    </w:p>
    <w:p w14:paraId="09C543C9" w14:textId="77777777" w:rsidR="003F5013" w:rsidRDefault="003F5013" w:rsidP="003F5013">
      <w:pPr>
        <w:tabs>
          <w:tab w:val="left" w:pos="2552"/>
        </w:tabs>
        <w:rPr>
          <w:rFonts w:ascii="Arial" w:hAnsi="Arial" w:cs="Arial"/>
          <w:sz w:val="22"/>
          <w:szCs w:val="22"/>
          <w:highlight w:val="yellow"/>
        </w:rPr>
      </w:pPr>
    </w:p>
    <w:p w14:paraId="6FC6200D" w14:textId="77777777" w:rsidR="003F5013" w:rsidRDefault="003F5013" w:rsidP="003F5013">
      <w:pPr>
        <w:shd w:val="clear" w:color="auto" w:fill="BFBFBF"/>
        <w:tabs>
          <w:tab w:val="right" w:pos="8222"/>
        </w:tabs>
        <w:rPr>
          <w:rFonts w:ascii="Arial" w:hAnsi="Arial" w:cs="Arial"/>
          <w:b/>
          <w:sz w:val="22"/>
          <w:szCs w:val="22"/>
        </w:rPr>
      </w:pPr>
      <w:r>
        <w:rPr>
          <w:rFonts w:ascii="Arial" w:hAnsi="Arial" w:cs="Arial"/>
          <w:b/>
          <w:sz w:val="22"/>
          <w:szCs w:val="22"/>
        </w:rPr>
        <w:t>PŘEDMĚT SMLOUVY (dílo, činnost)</w:t>
      </w:r>
      <w:r>
        <w:rPr>
          <w:rFonts w:ascii="Arial" w:hAnsi="Arial" w:cs="Arial"/>
          <w:b/>
          <w:sz w:val="22"/>
          <w:szCs w:val="22"/>
        </w:rPr>
        <w:tab/>
        <w:t>článek II</w:t>
      </w:r>
    </w:p>
    <w:p w14:paraId="1EC88F1B" w14:textId="77777777" w:rsidR="003F5013" w:rsidRDefault="003F5013" w:rsidP="003F5013">
      <w:pPr>
        <w:rPr>
          <w:rFonts w:ascii="Arial" w:hAnsi="Arial" w:cs="Arial"/>
          <w:sz w:val="22"/>
          <w:szCs w:val="22"/>
        </w:rPr>
      </w:pPr>
    </w:p>
    <w:p w14:paraId="0F26C65E" w14:textId="77777777" w:rsidR="003F5013" w:rsidRDefault="003F5013" w:rsidP="003F5013">
      <w:pPr>
        <w:jc w:val="both"/>
        <w:rPr>
          <w:rFonts w:ascii="Arial" w:hAnsi="Arial" w:cs="Arial"/>
          <w:sz w:val="22"/>
          <w:szCs w:val="22"/>
        </w:rPr>
      </w:pPr>
      <w:r>
        <w:rPr>
          <w:rFonts w:ascii="Arial" w:hAnsi="Arial" w:cs="Arial"/>
          <w:sz w:val="22"/>
          <w:szCs w:val="22"/>
        </w:rPr>
        <w:t xml:space="preserve">2.1. Tato smlouva je uzavřena na základě výsledku veřejného zadávacího řízení jako zakázka malého rozsahu, v souladu se zákonem č. 134/2016 Sb., o veřejných zakázkách v platném znění §6. </w:t>
      </w:r>
    </w:p>
    <w:p w14:paraId="5D94C988" w14:textId="28E38CCE" w:rsidR="003F5013" w:rsidRDefault="003F5013" w:rsidP="00977E64">
      <w:pPr>
        <w:rPr>
          <w:rFonts w:ascii="Arial" w:hAnsi="Arial" w:cs="Arial"/>
          <w:sz w:val="22"/>
          <w:szCs w:val="22"/>
          <w:highlight w:val="yellow"/>
        </w:rPr>
      </w:pPr>
      <w:r>
        <w:rPr>
          <w:rFonts w:ascii="Arial" w:hAnsi="Arial" w:cs="Arial"/>
          <w:sz w:val="22"/>
          <w:szCs w:val="22"/>
        </w:rPr>
        <w:t>2.2. Zhotovitel se zavazuje za podmínek dohodnutých touto smlouvou na svůj náklad a vlastní nebezpečí zhotovit dílo:</w:t>
      </w:r>
      <w:r w:rsidR="00FA6A76">
        <w:rPr>
          <w:rFonts w:ascii="Arial" w:hAnsi="Arial" w:cs="Arial"/>
          <w:sz w:val="22"/>
          <w:szCs w:val="22"/>
        </w:rPr>
        <w:t xml:space="preserve"> </w:t>
      </w:r>
      <w:r w:rsidR="001262C6" w:rsidRPr="00FF480E">
        <w:rPr>
          <w:rFonts w:ascii="Arial" w:hAnsi="Arial" w:cs="Arial"/>
          <w:b/>
          <w:sz w:val="22"/>
          <w:szCs w:val="22"/>
        </w:rPr>
        <w:t>“</w:t>
      </w:r>
      <w:r w:rsidR="00FA6A76" w:rsidRPr="00FF480E">
        <w:rPr>
          <w:rFonts w:ascii="Arial" w:hAnsi="Arial" w:cs="Arial"/>
          <w:b/>
          <w:bCs/>
          <w:sz w:val="22"/>
          <w:szCs w:val="22"/>
          <w:lang w:eastAsia="cs-CZ"/>
        </w:rPr>
        <w:t>Zvýšení požárního zabezpečení KC Střelnice Turnov</w:t>
      </w:r>
      <w:r w:rsidR="009D3331" w:rsidRPr="00FF480E">
        <w:rPr>
          <w:rFonts w:ascii="Arial" w:hAnsi="Arial" w:cs="Arial"/>
          <w:b/>
        </w:rPr>
        <w:t>“</w:t>
      </w:r>
      <w:r w:rsidR="009D3331" w:rsidRPr="009D3331">
        <w:rPr>
          <w:rFonts w:ascii="Arial" w:hAnsi="Arial" w:cs="Arial"/>
          <w:b/>
        </w:rPr>
        <w:t xml:space="preserve"> </w:t>
      </w:r>
      <w:r>
        <w:rPr>
          <w:rFonts w:ascii="Arial" w:hAnsi="Arial" w:cs="Arial"/>
          <w:sz w:val="22"/>
          <w:szCs w:val="22"/>
        </w:rPr>
        <w:t>provést řádně a včas výkony nezbytné pro zajištění předmětu díla uvedeného v tomto článku a objednatel se zavazuje za podmínek daných touto smlouvou předmět smlouvy odebrat a zhotoviteli uhradit.</w:t>
      </w:r>
    </w:p>
    <w:p w14:paraId="300447E4" w14:textId="77777777" w:rsidR="003F5013" w:rsidRDefault="003F5013" w:rsidP="003F5013">
      <w:pPr>
        <w:jc w:val="both"/>
        <w:rPr>
          <w:rFonts w:ascii="Arial" w:hAnsi="Arial" w:cs="Arial"/>
          <w:bCs/>
          <w:iCs/>
          <w:sz w:val="22"/>
          <w:szCs w:val="22"/>
          <w:highlight w:val="yellow"/>
        </w:rPr>
      </w:pPr>
    </w:p>
    <w:p w14:paraId="2F46B55E" w14:textId="06B00F36" w:rsidR="009D3331" w:rsidRPr="009D3331" w:rsidRDefault="003F5013" w:rsidP="00FA6A76">
      <w:pPr>
        <w:rPr>
          <w:rFonts w:ascii="Arial" w:hAnsi="Arial" w:cs="Arial"/>
          <w:sz w:val="22"/>
          <w:szCs w:val="22"/>
        </w:rPr>
      </w:pPr>
      <w:r>
        <w:rPr>
          <w:rFonts w:ascii="Arial" w:hAnsi="Arial" w:cs="Arial"/>
          <w:sz w:val="22"/>
          <w:szCs w:val="22"/>
        </w:rPr>
        <w:t>2.3.</w:t>
      </w:r>
      <w:r>
        <w:rPr>
          <w:rFonts w:ascii="Arial" w:hAnsi="Arial" w:cs="Arial"/>
          <w:b/>
          <w:sz w:val="22"/>
          <w:szCs w:val="22"/>
        </w:rPr>
        <w:t xml:space="preserve"> </w:t>
      </w:r>
      <w:r>
        <w:rPr>
          <w:rFonts w:ascii="Arial" w:hAnsi="Arial" w:cs="Arial"/>
          <w:sz w:val="22"/>
          <w:szCs w:val="22"/>
        </w:rPr>
        <w:t xml:space="preserve">V rámci plnění zakázky </w:t>
      </w:r>
      <w:r w:rsidR="00977E64">
        <w:rPr>
          <w:rFonts w:ascii="Arial" w:hAnsi="Arial" w:cs="Arial"/>
          <w:sz w:val="22"/>
          <w:szCs w:val="22"/>
        </w:rPr>
        <w:t>se</w:t>
      </w:r>
      <w:r w:rsidR="00977E64" w:rsidRPr="00977E64">
        <w:rPr>
          <w:rFonts w:ascii="Arial" w:hAnsi="Arial" w:cs="Arial"/>
          <w:sz w:val="22"/>
          <w:szCs w:val="22"/>
        </w:rPr>
        <w:t xml:space="preserve"> řeší </w:t>
      </w:r>
      <w:r w:rsidR="009D3331" w:rsidRPr="009D3331">
        <w:rPr>
          <w:rFonts w:ascii="Arial" w:hAnsi="Arial" w:cs="Arial"/>
          <w:sz w:val="22"/>
          <w:szCs w:val="22"/>
        </w:rPr>
        <w:t xml:space="preserve">stavební úpravy </w:t>
      </w:r>
      <w:r w:rsidR="00FA6A76">
        <w:rPr>
          <w:rFonts w:ascii="Arial" w:hAnsi="Arial" w:cs="Arial"/>
          <w:sz w:val="22"/>
          <w:szCs w:val="22"/>
        </w:rPr>
        <w:t>objektu KC Střelnice, Markova 311, Turnov. Konkrétně se jedná</w:t>
      </w:r>
      <w:r w:rsidR="00FA6A76" w:rsidRPr="00FA6A76">
        <w:rPr>
          <w:rFonts w:ascii="Arial" w:hAnsi="Arial" w:cs="Arial"/>
          <w:sz w:val="22"/>
          <w:szCs w:val="22"/>
        </w:rPr>
        <w:t xml:space="preserve"> o úpravy interiérových dveří, výměnu dvou únikových dveří. Úprava schodiště a zástěny k únikovým dveřím a osazení požárních rolet. Dále se jedná o instalaci elektrického požárního systému a instalaci nouzového zvukového systému</w:t>
      </w:r>
      <w:r w:rsidR="00FA6A76">
        <w:rPr>
          <w:rFonts w:ascii="Arial" w:hAnsi="Arial" w:cs="Arial"/>
          <w:sz w:val="22"/>
          <w:szCs w:val="22"/>
        </w:rPr>
        <w:t xml:space="preserve">. </w:t>
      </w:r>
    </w:p>
    <w:p w14:paraId="46A8B230" w14:textId="77777777" w:rsidR="003F5013" w:rsidRDefault="003F5013" w:rsidP="003F5013">
      <w:pPr>
        <w:jc w:val="both"/>
        <w:rPr>
          <w:rFonts w:ascii="Arial" w:hAnsi="Arial" w:cs="Arial"/>
          <w:sz w:val="22"/>
          <w:szCs w:val="22"/>
          <w:highlight w:val="yellow"/>
          <w:lang w:eastAsia="cs-CZ"/>
        </w:rPr>
      </w:pPr>
    </w:p>
    <w:p w14:paraId="0E723DB1" w14:textId="4DCC3CC1" w:rsidR="00FA6A76" w:rsidRDefault="003F5013" w:rsidP="00FA6A76">
      <w:pPr>
        <w:pStyle w:val="Normlnweb"/>
        <w:shd w:val="clear" w:color="auto" w:fill="FFFFFF"/>
        <w:spacing w:before="0" w:beforeAutospacing="0" w:after="300" w:afterAutospacing="0"/>
        <w:rPr>
          <w:rFonts w:ascii="Arial" w:hAnsi="Arial" w:cs="Arial"/>
          <w:sz w:val="22"/>
          <w:szCs w:val="22"/>
        </w:rPr>
      </w:pPr>
      <w:r>
        <w:rPr>
          <w:rFonts w:ascii="Arial" w:hAnsi="Arial" w:cs="Arial"/>
          <w:sz w:val="22"/>
          <w:szCs w:val="22"/>
        </w:rPr>
        <w:lastRenderedPageBreak/>
        <w:t xml:space="preserve">2.4. Předmětem </w:t>
      </w:r>
      <w:r w:rsidRPr="00FA6A76">
        <w:rPr>
          <w:rFonts w:ascii="Arial" w:hAnsi="Arial" w:cs="Arial"/>
          <w:sz w:val="22"/>
          <w:szCs w:val="22"/>
        </w:rPr>
        <w:t xml:space="preserve">díla je provedení stavebních prací a se zhotovením díla souvisejících činností, jejichž výsledkem je řádné zhotovení kompletního, bezvadného a plně funkčního díla (dále jen „dílo“). Podrobněji je rozsah a specifikace stavebních prací a materiálů popsán </w:t>
      </w:r>
      <w:r w:rsidR="00977E64" w:rsidRPr="00FA6A76">
        <w:rPr>
          <w:rFonts w:ascii="Arial" w:hAnsi="Arial" w:cs="Arial"/>
          <w:sz w:val="22"/>
          <w:szCs w:val="22"/>
        </w:rPr>
        <w:t xml:space="preserve">v projektové dokumentaci pro </w:t>
      </w:r>
      <w:r w:rsidR="00FA6A76" w:rsidRPr="00FA6A76">
        <w:rPr>
          <w:rFonts w:ascii="Arial" w:hAnsi="Arial" w:cs="Arial"/>
          <w:sz w:val="22"/>
          <w:szCs w:val="22"/>
        </w:rPr>
        <w:t xml:space="preserve">změnu stavby </w:t>
      </w:r>
      <w:r w:rsidR="009D3331" w:rsidRPr="00FA6A76">
        <w:rPr>
          <w:rFonts w:ascii="Arial" w:hAnsi="Arial" w:cs="Arial"/>
          <w:sz w:val="22"/>
          <w:szCs w:val="22"/>
        </w:rPr>
        <w:t>od</w:t>
      </w:r>
      <w:r w:rsidR="00977E64" w:rsidRPr="00FA6A76">
        <w:rPr>
          <w:rFonts w:ascii="Arial" w:hAnsi="Arial" w:cs="Arial"/>
          <w:sz w:val="22"/>
          <w:szCs w:val="22"/>
        </w:rPr>
        <w:t xml:space="preserve"> </w:t>
      </w:r>
      <w:r w:rsidR="00FA6A76" w:rsidRPr="00FA6A76">
        <w:rPr>
          <w:rFonts w:ascii="Arial" w:hAnsi="Arial" w:cs="Arial"/>
          <w:sz w:val="22"/>
          <w:szCs w:val="22"/>
        </w:rPr>
        <w:t xml:space="preserve">Profes Projekt s.r.o., </w:t>
      </w:r>
      <w:proofErr w:type="spellStart"/>
      <w:r w:rsidR="00FA6A76" w:rsidRPr="00FA6A76">
        <w:rPr>
          <w:rFonts w:ascii="Arial" w:hAnsi="Arial" w:cs="Arial"/>
          <w:color w:val="000000"/>
          <w:sz w:val="22"/>
          <w:szCs w:val="22"/>
        </w:rPr>
        <w:t>Vejrichova</w:t>
      </w:r>
      <w:proofErr w:type="spellEnd"/>
      <w:r w:rsidR="00FA6A76" w:rsidRPr="00FA6A76">
        <w:rPr>
          <w:rFonts w:ascii="Arial" w:hAnsi="Arial" w:cs="Arial"/>
          <w:color w:val="000000"/>
          <w:sz w:val="22"/>
          <w:szCs w:val="22"/>
        </w:rPr>
        <w:t xml:space="preserve"> 272, 511 01 Turnov, </w:t>
      </w:r>
      <w:r w:rsidR="003C77A3">
        <w:rPr>
          <w:rFonts w:ascii="Arial" w:hAnsi="Arial" w:cs="Arial"/>
          <w:color w:val="000000"/>
          <w:sz w:val="22"/>
          <w:szCs w:val="22"/>
        </w:rPr>
        <w:t xml:space="preserve">IČ: </w:t>
      </w:r>
      <w:r w:rsidR="003C77A3" w:rsidRPr="003C77A3">
        <w:rPr>
          <w:rFonts w:ascii="Arial" w:hAnsi="Arial" w:cs="Arial"/>
          <w:color w:val="000000"/>
          <w:sz w:val="22"/>
          <w:szCs w:val="22"/>
          <w:shd w:val="clear" w:color="auto" w:fill="FFFFFF"/>
        </w:rPr>
        <w:t>46506942,</w:t>
      </w:r>
      <w:r w:rsidR="003C77A3" w:rsidRPr="003C77A3">
        <w:rPr>
          <w:rFonts w:ascii="Arial" w:hAnsi="Arial" w:cs="Arial"/>
          <w:color w:val="000000"/>
          <w:sz w:val="22"/>
          <w:szCs w:val="22"/>
        </w:rPr>
        <w:t xml:space="preserve"> </w:t>
      </w:r>
      <w:proofErr w:type="spellStart"/>
      <w:r w:rsidR="00FA6A76" w:rsidRPr="003C77A3">
        <w:rPr>
          <w:rFonts w:ascii="Arial" w:hAnsi="Arial" w:cs="Arial"/>
          <w:sz w:val="22"/>
          <w:szCs w:val="22"/>
        </w:rPr>
        <w:t>zak</w:t>
      </w:r>
      <w:proofErr w:type="spellEnd"/>
      <w:r w:rsidR="00FA6A76" w:rsidRPr="00FA6A76">
        <w:rPr>
          <w:rFonts w:ascii="Arial" w:hAnsi="Arial" w:cs="Arial"/>
          <w:sz w:val="22"/>
          <w:szCs w:val="22"/>
        </w:rPr>
        <w:t>. č. 19020 a výkazu výměr.</w:t>
      </w:r>
    </w:p>
    <w:p w14:paraId="2F43A43C" w14:textId="77777777" w:rsidR="003C77A3" w:rsidRDefault="003C77A3" w:rsidP="00FA6A76">
      <w:pPr>
        <w:pStyle w:val="Normlnweb"/>
        <w:shd w:val="clear" w:color="auto" w:fill="FFFFFF"/>
        <w:spacing w:before="0" w:beforeAutospacing="0" w:after="300" w:afterAutospacing="0"/>
        <w:rPr>
          <w:rFonts w:ascii="Arial" w:hAnsi="Arial" w:cs="Arial"/>
          <w:color w:val="000000"/>
          <w:sz w:val="20"/>
          <w:szCs w:val="20"/>
        </w:rPr>
      </w:pPr>
    </w:p>
    <w:p w14:paraId="38DBC9CE" w14:textId="77777777" w:rsidR="003F5013" w:rsidRDefault="003F5013" w:rsidP="003F5013">
      <w:pPr>
        <w:shd w:val="clear" w:color="auto" w:fill="BFBFBF"/>
        <w:tabs>
          <w:tab w:val="right" w:pos="8222"/>
        </w:tabs>
        <w:rPr>
          <w:rFonts w:ascii="Arial" w:hAnsi="Arial" w:cs="Arial"/>
          <w:b/>
          <w:sz w:val="22"/>
          <w:szCs w:val="22"/>
        </w:rPr>
      </w:pPr>
      <w:r>
        <w:rPr>
          <w:rFonts w:ascii="Arial" w:hAnsi="Arial" w:cs="Arial"/>
          <w:b/>
          <w:sz w:val="22"/>
          <w:szCs w:val="22"/>
        </w:rPr>
        <w:t>DOBA A MÍSTO PLNĚNÍ</w:t>
      </w:r>
      <w:r>
        <w:rPr>
          <w:rFonts w:ascii="Arial" w:hAnsi="Arial" w:cs="Arial"/>
          <w:b/>
          <w:sz w:val="22"/>
          <w:szCs w:val="22"/>
        </w:rPr>
        <w:tab/>
        <w:t>článek III</w:t>
      </w:r>
    </w:p>
    <w:p w14:paraId="62D9C35E" w14:textId="77777777" w:rsidR="009D3331" w:rsidRDefault="009D3331" w:rsidP="009D3331">
      <w:pPr>
        <w:jc w:val="both"/>
        <w:rPr>
          <w:rFonts w:ascii="Arial" w:hAnsi="Arial" w:cs="Arial"/>
          <w:sz w:val="22"/>
          <w:szCs w:val="22"/>
        </w:rPr>
      </w:pPr>
    </w:p>
    <w:p w14:paraId="5728DDB1" w14:textId="2B4D7353" w:rsidR="009D3331" w:rsidRPr="003C77A3" w:rsidRDefault="009D3331" w:rsidP="009D3331">
      <w:pPr>
        <w:jc w:val="both"/>
        <w:rPr>
          <w:rFonts w:ascii="Arial" w:hAnsi="Arial" w:cs="Arial"/>
          <w:sz w:val="22"/>
          <w:szCs w:val="22"/>
        </w:rPr>
      </w:pPr>
      <w:r>
        <w:rPr>
          <w:rFonts w:ascii="Arial" w:hAnsi="Arial" w:cs="Arial"/>
          <w:sz w:val="22"/>
          <w:szCs w:val="22"/>
        </w:rPr>
        <w:t xml:space="preserve">3.1. </w:t>
      </w:r>
      <w:r w:rsidRPr="003C77A3">
        <w:rPr>
          <w:rFonts w:ascii="Arial" w:hAnsi="Arial" w:cs="Arial"/>
          <w:sz w:val="22"/>
          <w:szCs w:val="22"/>
        </w:rPr>
        <w:t xml:space="preserve">Zahájení zakázky……………………………………….. </w:t>
      </w:r>
      <w:r w:rsidR="00833BD7">
        <w:rPr>
          <w:rFonts w:ascii="Arial" w:hAnsi="Arial" w:cs="Arial"/>
          <w:sz w:val="22"/>
          <w:szCs w:val="22"/>
        </w:rPr>
        <w:t xml:space="preserve"> 28.6.2021</w:t>
      </w:r>
      <w:r w:rsidRPr="003C77A3">
        <w:rPr>
          <w:rFonts w:ascii="Arial" w:hAnsi="Arial" w:cs="Arial"/>
          <w:sz w:val="22"/>
          <w:szCs w:val="22"/>
        </w:rPr>
        <w:t xml:space="preserve"> </w:t>
      </w:r>
    </w:p>
    <w:p w14:paraId="55CDA265" w14:textId="342914C2" w:rsidR="009D3331" w:rsidRPr="003C77A3" w:rsidRDefault="009D3331" w:rsidP="009D3331">
      <w:pPr>
        <w:jc w:val="both"/>
        <w:rPr>
          <w:rFonts w:ascii="Arial" w:hAnsi="Arial" w:cs="Arial"/>
          <w:sz w:val="22"/>
          <w:szCs w:val="22"/>
        </w:rPr>
      </w:pPr>
      <w:r w:rsidRPr="003C77A3">
        <w:rPr>
          <w:rFonts w:ascii="Arial" w:hAnsi="Arial" w:cs="Arial"/>
          <w:sz w:val="22"/>
          <w:szCs w:val="22"/>
        </w:rPr>
        <w:t>3.2. Ukončení zakázky: ...................................................</w:t>
      </w:r>
      <w:r w:rsidR="003C77A3">
        <w:rPr>
          <w:rFonts w:ascii="Arial" w:hAnsi="Arial" w:cs="Arial"/>
          <w:sz w:val="22"/>
          <w:szCs w:val="22"/>
        </w:rPr>
        <w:t>..</w:t>
      </w:r>
      <w:r w:rsidR="00833BD7">
        <w:rPr>
          <w:rFonts w:ascii="Arial" w:hAnsi="Arial" w:cs="Arial"/>
          <w:sz w:val="22"/>
          <w:szCs w:val="22"/>
        </w:rPr>
        <w:t>... 6.8.2021</w:t>
      </w:r>
      <w:r w:rsidRPr="003C77A3">
        <w:rPr>
          <w:rFonts w:ascii="Arial" w:hAnsi="Arial" w:cs="Arial"/>
          <w:sz w:val="22"/>
          <w:szCs w:val="22"/>
        </w:rPr>
        <w:t xml:space="preserve"> </w:t>
      </w:r>
    </w:p>
    <w:p w14:paraId="4CDBE764" w14:textId="35779E19" w:rsidR="009D3331" w:rsidRPr="009D3331" w:rsidRDefault="009D3331" w:rsidP="009D3331">
      <w:pPr>
        <w:jc w:val="both"/>
        <w:rPr>
          <w:rFonts w:ascii="Arial" w:hAnsi="Arial" w:cs="Arial"/>
          <w:sz w:val="22"/>
          <w:szCs w:val="22"/>
        </w:rPr>
      </w:pPr>
    </w:p>
    <w:p w14:paraId="2B48B3FB" w14:textId="77777777" w:rsidR="009D3331" w:rsidRPr="009D3331" w:rsidRDefault="009D3331" w:rsidP="009D3331">
      <w:pPr>
        <w:jc w:val="both"/>
        <w:rPr>
          <w:rFonts w:ascii="Arial" w:hAnsi="Arial" w:cs="Arial"/>
          <w:sz w:val="22"/>
          <w:szCs w:val="22"/>
        </w:rPr>
      </w:pPr>
    </w:p>
    <w:p w14:paraId="2E3D29E1" w14:textId="77777777" w:rsidR="003F5013" w:rsidRDefault="003F5013" w:rsidP="003F5013">
      <w:pPr>
        <w:jc w:val="both"/>
        <w:rPr>
          <w:rFonts w:ascii="Arial" w:hAnsi="Arial" w:cs="Arial"/>
          <w:sz w:val="22"/>
          <w:szCs w:val="22"/>
          <w:highlight w:val="yellow"/>
        </w:rPr>
      </w:pPr>
    </w:p>
    <w:p w14:paraId="7B7C75C0" w14:textId="77777777" w:rsidR="003F5013" w:rsidRDefault="003F5013" w:rsidP="003F5013">
      <w:pPr>
        <w:jc w:val="both"/>
        <w:rPr>
          <w:rFonts w:ascii="Arial" w:hAnsi="Arial" w:cs="Arial"/>
          <w:sz w:val="22"/>
          <w:szCs w:val="22"/>
          <w:highlight w:val="yellow"/>
        </w:rPr>
      </w:pPr>
      <w:r>
        <w:rPr>
          <w:rFonts w:ascii="Arial" w:hAnsi="Arial" w:cs="Arial"/>
          <w:sz w:val="22"/>
          <w:szCs w:val="22"/>
        </w:rPr>
        <w:tab/>
      </w:r>
    </w:p>
    <w:p w14:paraId="70BE3EDB" w14:textId="77777777" w:rsidR="003F5013" w:rsidRDefault="003F5013" w:rsidP="003F5013">
      <w:pPr>
        <w:shd w:val="clear" w:color="auto" w:fill="BFBFBF"/>
        <w:tabs>
          <w:tab w:val="right" w:pos="8222"/>
        </w:tabs>
        <w:rPr>
          <w:rFonts w:ascii="Arial" w:hAnsi="Arial" w:cs="Arial"/>
          <w:b/>
          <w:sz w:val="22"/>
          <w:szCs w:val="22"/>
        </w:rPr>
      </w:pPr>
      <w:r>
        <w:rPr>
          <w:rFonts w:ascii="Arial" w:hAnsi="Arial" w:cs="Arial"/>
          <w:b/>
          <w:sz w:val="22"/>
          <w:szCs w:val="22"/>
        </w:rPr>
        <w:t>CENA A PLATEBNÍ PODMÍNKY</w:t>
      </w:r>
      <w:r>
        <w:rPr>
          <w:rFonts w:ascii="Arial" w:hAnsi="Arial" w:cs="Arial"/>
          <w:b/>
          <w:sz w:val="22"/>
          <w:szCs w:val="22"/>
        </w:rPr>
        <w:tab/>
        <w:t>článek IV</w:t>
      </w:r>
    </w:p>
    <w:p w14:paraId="4D7E5E5B" w14:textId="77777777" w:rsidR="003F5013" w:rsidRDefault="003F5013" w:rsidP="003F5013">
      <w:pPr>
        <w:spacing w:before="120"/>
        <w:jc w:val="both"/>
        <w:rPr>
          <w:rFonts w:ascii="Arial" w:hAnsi="Arial" w:cs="Arial"/>
          <w:sz w:val="22"/>
          <w:szCs w:val="22"/>
        </w:rPr>
      </w:pPr>
      <w:r>
        <w:rPr>
          <w:rFonts w:ascii="Arial" w:hAnsi="Arial" w:cs="Arial"/>
          <w:sz w:val="22"/>
          <w:szCs w:val="22"/>
        </w:rPr>
        <w:t>4.1.</w:t>
      </w:r>
      <w:r w:rsidR="00510BC1">
        <w:rPr>
          <w:rFonts w:ascii="Arial" w:hAnsi="Arial" w:cs="Arial"/>
          <w:sz w:val="22"/>
          <w:szCs w:val="22"/>
        </w:rPr>
        <w:t xml:space="preserve"> </w:t>
      </w:r>
      <w:r>
        <w:rPr>
          <w:rFonts w:ascii="Arial" w:hAnsi="Arial" w:cs="Arial"/>
          <w:sz w:val="22"/>
          <w:szCs w:val="22"/>
        </w:rPr>
        <w:t xml:space="preserve">V souladu se zákonem o cenách č. 526/1990 Sb., ve znění pozdějších předpisů, se smluvní strany dohodly na následující ceně za jednotlivé části předmětu díla: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3744"/>
      </w:tblGrid>
      <w:tr w:rsidR="003F5013" w14:paraId="18704625" w14:textId="77777777" w:rsidTr="003F5013">
        <w:tc>
          <w:tcPr>
            <w:tcW w:w="5365" w:type="dxa"/>
            <w:tcBorders>
              <w:top w:val="single" w:sz="4" w:space="0" w:color="auto"/>
              <w:left w:val="single" w:sz="4" w:space="0" w:color="auto"/>
              <w:bottom w:val="single" w:sz="4" w:space="0" w:color="auto"/>
              <w:right w:val="single" w:sz="4" w:space="0" w:color="auto"/>
            </w:tcBorders>
            <w:hideMark/>
          </w:tcPr>
          <w:p w14:paraId="03F69A36" w14:textId="77777777" w:rsidR="003F5013" w:rsidRDefault="003F5013">
            <w:pPr>
              <w:suppressAutoHyphens w:val="0"/>
              <w:overflowPunct w:val="0"/>
              <w:autoSpaceDE w:val="0"/>
              <w:autoSpaceDN w:val="0"/>
              <w:adjustRightInd w:val="0"/>
              <w:spacing w:after="120"/>
              <w:jc w:val="both"/>
              <w:textAlignment w:val="baseline"/>
              <w:rPr>
                <w:rFonts w:ascii="Arial" w:hAnsi="Arial" w:cs="Arial"/>
                <w:b/>
                <w:sz w:val="22"/>
                <w:szCs w:val="22"/>
                <w:lang w:eastAsia="cs-CZ"/>
              </w:rPr>
            </w:pPr>
            <w:r>
              <w:rPr>
                <w:rFonts w:ascii="Arial" w:hAnsi="Arial" w:cs="Arial"/>
                <w:b/>
                <w:sz w:val="22"/>
                <w:szCs w:val="22"/>
                <w:lang w:eastAsia="cs-CZ"/>
              </w:rPr>
              <w:t>Cena díla celkem bez DPH</w:t>
            </w:r>
          </w:p>
        </w:tc>
        <w:tc>
          <w:tcPr>
            <w:tcW w:w="3779" w:type="dxa"/>
            <w:tcBorders>
              <w:top w:val="single" w:sz="4" w:space="0" w:color="auto"/>
              <w:left w:val="single" w:sz="4" w:space="0" w:color="auto"/>
              <w:bottom w:val="single" w:sz="4" w:space="0" w:color="auto"/>
              <w:right w:val="single" w:sz="4" w:space="0" w:color="auto"/>
            </w:tcBorders>
            <w:hideMark/>
          </w:tcPr>
          <w:p w14:paraId="2686B23B" w14:textId="77777777" w:rsidR="003F5013" w:rsidRDefault="003F5013">
            <w:pPr>
              <w:suppressAutoHyphens w:val="0"/>
              <w:overflowPunct w:val="0"/>
              <w:autoSpaceDE w:val="0"/>
              <w:autoSpaceDN w:val="0"/>
              <w:adjustRightInd w:val="0"/>
              <w:spacing w:after="120"/>
              <w:jc w:val="right"/>
              <w:textAlignment w:val="baseline"/>
              <w:rPr>
                <w:rFonts w:ascii="Arial" w:hAnsi="Arial" w:cs="Arial"/>
                <w:b/>
                <w:sz w:val="22"/>
                <w:szCs w:val="22"/>
                <w:lang w:eastAsia="cs-CZ"/>
              </w:rPr>
            </w:pPr>
            <w:r>
              <w:rPr>
                <w:rFonts w:ascii="Arial" w:hAnsi="Arial" w:cs="Arial"/>
                <w:b/>
                <w:sz w:val="22"/>
                <w:szCs w:val="22"/>
                <w:lang w:eastAsia="cs-CZ"/>
              </w:rPr>
              <w:t>Kč</w:t>
            </w:r>
          </w:p>
        </w:tc>
      </w:tr>
      <w:tr w:rsidR="003F5013" w14:paraId="784F5AC9" w14:textId="77777777" w:rsidTr="003F5013">
        <w:tc>
          <w:tcPr>
            <w:tcW w:w="5365" w:type="dxa"/>
            <w:tcBorders>
              <w:top w:val="single" w:sz="4" w:space="0" w:color="auto"/>
              <w:left w:val="single" w:sz="4" w:space="0" w:color="auto"/>
              <w:bottom w:val="single" w:sz="4" w:space="0" w:color="auto"/>
              <w:right w:val="single" w:sz="4" w:space="0" w:color="auto"/>
            </w:tcBorders>
            <w:hideMark/>
          </w:tcPr>
          <w:p w14:paraId="263FC293" w14:textId="77777777" w:rsidR="003F5013" w:rsidRDefault="003F5013" w:rsidP="009D3331">
            <w:pPr>
              <w:suppressAutoHyphens w:val="0"/>
              <w:overflowPunct w:val="0"/>
              <w:autoSpaceDE w:val="0"/>
              <w:autoSpaceDN w:val="0"/>
              <w:adjustRightInd w:val="0"/>
              <w:spacing w:after="120"/>
              <w:jc w:val="both"/>
              <w:textAlignment w:val="baseline"/>
              <w:rPr>
                <w:rFonts w:ascii="Arial" w:hAnsi="Arial" w:cs="Arial"/>
                <w:sz w:val="22"/>
                <w:szCs w:val="22"/>
                <w:lang w:eastAsia="cs-CZ"/>
              </w:rPr>
            </w:pPr>
            <w:r>
              <w:rPr>
                <w:rFonts w:ascii="Arial" w:hAnsi="Arial" w:cs="Arial"/>
                <w:sz w:val="22"/>
                <w:szCs w:val="22"/>
                <w:lang w:eastAsia="cs-CZ"/>
              </w:rPr>
              <w:t xml:space="preserve">Sazba výše DPH </w:t>
            </w:r>
            <w:r w:rsidR="009D3331">
              <w:rPr>
                <w:rFonts w:ascii="Arial" w:hAnsi="Arial" w:cs="Arial"/>
                <w:sz w:val="22"/>
                <w:szCs w:val="22"/>
                <w:lang w:eastAsia="cs-CZ"/>
              </w:rPr>
              <w:t>21</w:t>
            </w:r>
            <w:r>
              <w:rPr>
                <w:rFonts w:ascii="Arial" w:hAnsi="Arial" w:cs="Arial"/>
                <w:sz w:val="22"/>
                <w:szCs w:val="22"/>
                <w:lang w:eastAsia="cs-CZ"/>
              </w:rPr>
              <w:t>%</w:t>
            </w:r>
          </w:p>
        </w:tc>
        <w:tc>
          <w:tcPr>
            <w:tcW w:w="3779" w:type="dxa"/>
            <w:tcBorders>
              <w:top w:val="single" w:sz="4" w:space="0" w:color="auto"/>
              <w:left w:val="single" w:sz="4" w:space="0" w:color="auto"/>
              <w:bottom w:val="single" w:sz="4" w:space="0" w:color="auto"/>
              <w:right w:val="single" w:sz="4" w:space="0" w:color="auto"/>
            </w:tcBorders>
            <w:hideMark/>
          </w:tcPr>
          <w:p w14:paraId="77183FAA" w14:textId="77777777" w:rsidR="003F5013" w:rsidRDefault="003F5013">
            <w:pPr>
              <w:suppressAutoHyphens w:val="0"/>
              <w:overflowPunct w:val="0"/>
              <w:autoSpaceDE w:val="0"/>
              <w:autoSpaceDN w:val="0"/>
              <w:adjustRightInd w:val="0"/>
              <w:spacing w:after="120"/>
              <w:jc w:val="right"/>
              <w:textAlignment w:val="baseline"/>
              <w:rPr>
                <w:rFonts w:ascii="Arial" w:hAnsi="Arial" w:cs="Arial"/>
                <w:sz w:val="22"/>
                <w:szCs w:val="22"/>
                <w:lang w:eastAsia="cs-CZ"/>
              </w:rPr>
            </w:pPr>
            <w:r>
              <w:rPr>
                <w:rFonts w:ascii="Arial" w:hAnsi="Arial" w:cs="Arial"/>
                <w:sz w:val="22"/>
                <w:szCs w:val="22"/>
                <w:lang w:eastAsia="cs-CZ"/>
              </w:rPr>
              <w:t>Kč</w:t>
            </w:r>
          </w:p>
        </w:tc>
      </w:tr>
      <w:tr w:rsidR="003F5013" w14:paraId="5406DA2D" w14:textId="77777777" w:rsidTr="003F5013">
        <w:tc>
          <w:tcPr>
            <w:tcW w:w="5365" w:type="dxa"/>
            <w:tcBorders>
              <w:top w:val="single" w:sz="4" w:space="0" w:color="auto"/>
              <w:left w:val="single" w:sz="4" w:space="0" w:color="auto"/>
              <w:bottom w:val="single" w:sz="4" w:space="0" w:color="auto"/>
              <w:right w:val="single" w:sz="4" w:space="0" w:color="auto"/>
            </w:tcBorders>
            <w:hideMark/>
          </w:tcPr>
          <w:p w14:paraId="175ABEF1" w14:textId="77777777" w:rsidR="003F5013" w:rsidRDefault="003F5013" w:rsidP="009D3331">
            <w:pPr>
              <w:suppressAutoHyphens w:val="0"/>
              <w:overflowPunct w:val="0"/>
              <w:autoSpaceDE w:val="0"/>
              <w:autoSpaceDN w:val="0"/>
              <w:adjustRightInd w:val="0"/>
              <w:spacing w:after="120"/>
              <w:jc w:val="both"/>
              <w:textAlignment w:val="baseline"/>
              <w:rPr>
                <w:rFonts w:ascii="Arial" w:hAnsi="Arial" w:cs="Arial"/>
                <w:b/>
                <w:sz w:val="22"/>
                <w:szCs w:val="22"/>
                <w:lang w:eastAsia="cs-CZ"/>
              </w:rPr>
            </w:pPr>
            <w:r>
              <w:rPr>
                <w:rFonts w:ascii="Arial" w:hAnsi="Arial" w:cs="Arial"/>
                <w:b/>
                <w:sz w:val="22"/>
                <w:szCs w:val="22"/>
                <w:lang w:eastAsia="cs-CZ"/>
              </w:rPr>
              <w:t xml:space="preserve">Cena díla celkem včetně </w:t>
            </w:r>
            <w:r w:rsidR="009D3331">
              <w:rPr>
                <w:rFonts w:ascii="Arial" w:hAnsi="Arial" w:cs="Arial"/>
                <w:b/>
                <w:sz w:val="22"/>
                <w:szCs w:val="22"/>
                <w:lang w:eastAsia="cs-CZ"/>
              </w:rPr>
              <w:t>21</w:t>
            </w:r>
            <w:r>
              <w:rPr>
                <w:rFonts w:ascii="Arial" w:hAnsi="Arial" w:cs="Arial"/>
                <w:b/>
                <w:sz w:val="22"/>
                <w:szCs w:val="22"/>
                <w:lang w:eastAsia="cs-CZ"/>
              </w:rPr>
              <w:t xml:space="preserve">% DPH </w:t>
            </w:r>
          </w:p>
        </w:tc>
        <w:tc>
          <w:tcPr>
            <w:tcW w:w="3779" w:type="dxa"/>
            <w:tcBorders>
              <w:top w:val="single" w:sz="4" w:space="0" w:color="auto"/>
              <w:left w:val="single" w:sz="4" w:space="0" w:color="auto"/>
              <w:bottom w:val="single" w:sz="4" w:space="0" w:color="auto"/>
              <w:right w:val="single" w:sz="4" w:space="0" w:color="auto"/>
            </w:tcBorders>
            <w:hideMark/>
          </w:tcPr>
          <w:p w14:paraId="0F5BE903" w14:textId="77777777" w:rsidR="003F5013" w:rsidRDefault="003F5013">
            <w:pPr>
              <w:suppressAutoHyphens w:val="0"/>
              <w:overflowPunct w:val="0"/>
              <w:autoSpaceDE w:val="0"/>
              <w:autoSpaceDN w:val="0"/>
              <w:adjustRightInd w:val="0"/>
              <w:spacing w:after="120"/>
              <w:jc w:val="right"/>
              <w:textAlignment w:val="baseline"/>
              <w:rPr>
                <w:rFonts w:ascii="Arial" w:hAnsi="Arial" w:cs="Arial"/>
                <w:b/>
                <w:sz w:val="22"/>
                <w:szCs w:val="22"/>
                <w:lang w:eastAsia="cs-CZ"/>
              </w:rPr>
            </w:pPr>
            <w:r>
              <w:rPr>
                <w:rFonts w:ascii="Arial" w:hAnsi="Arial" w:cs="Arial"/>
                <w:b/>
                <w:sz w:val="22"/>
                <w:szCs w:val="22"/>
                <w:lang w:eastAsia="cs-CZ"/>
              </w:rPr>
              <w:t>Kč</w:t>
            </w:r>
          </w:p>
        </w:tc>
      </w:tr>
    </w:tbl>
    <w:p w14:paraId="25ECD222" w14:textId="77777777" w:rsidR="003F5013" w:rsidRDefault="003F5013" w:rsidP="003F5013">
      <w:pPr>
        <w:jc w:val="both"/>
        <w:rPr>
          <w:rFonts w:ascii="Arial" w:hAnsi="Arial" w:cs="Arial"/>
          <w:b/>
          <w:sz w:val="22"/>
          <w:szCs w:val="22"/>
          <w:highlight w:val="yellow"/>
          <w:shd w:val="clear" w:color="auto" w:fill="FFFF00"/>
        </w:rPr>
      </w:pPr>
    </w:p>
    <w:p w14:paraId="09461768" w14:textId="77777777" w:rsidR="003F5013" w:rsidRDefault="003F5013" w:rsidP="003F5013">
      <w:pPr>
        <w:spacing w:before="120"/>
        <w:jc w:val="both"/>
        <w:rPr>
          <w:rFonts w:ascii="Arial" w:hAnsi="Arial" w:cs="Arial"/>
          <w:sz w:val="22"/>
          <w:szCs w:val="22"/>
        </w:rPr>
      </w:pPr>
      <w:r>
        <w:rPr>
          <w:rFonts w:ascii="Arial" w:hAnsi="Arial" w:cs="Arial"/>
          <w:sz w:val="22"/>
          <w:szCs w:val="22"/>
        </w:rPr>
        <w:t>4.2. Cena je stanovena jako cena nejvýše přípustná, včetně všech poplatků a veškerých dalších nákladů v rozsahu předmětu díla a její výši je možné změnit pouze při změně DPH a na základě písemné dohody smluvních stran obsažené v řádném dodatku této smlouvy.</w:t>
      </w:r>
    </w:p>
    <w:p w14:paraId="60FC94F8" w14:textId="77777777" w:rsidR="003F5013" w:rsidRDefault="003F5013" w:rsidP="003F5013">
      <w:pPr>
        <w:spacing w:before="120"/>
        <w:jc w:val="both"/>
        <w:rPr>
          <w:rFonts w:ascii="Arial" w:hAnsi="Arial" w:cs="Arial"/>
          <w:sz w:val="22"/>
          <w:szCs w:val="22"/>
        </w:rPr>
      </w:pPr>
      <w:r>
        <w:rPr>
          <w:rFonts w:ascii="Arial" w:hAnsi="Arial" w:cs="Arial"/>
          <w:sz w:val="22"/>
          <w:szCs w:val="22"/>
        </w:rPr>
        <w:t xml:space="preserve">4.3. Celková cena zahrnuje zejména veškeré náklady nezbytné k řádnému, úplnému a kvalitnímu provedení předmětu smlouvy včetně všech rizik a vlivů během provádění díla. Cena zahrnuje náklady na zřízení, provoz a odstranění zařízení staveniště., náklady na bezpečnostní opatření, náklady na dodávku elektřiny, vodné, stočné, odvoz a likvidaci odpadů, náklady na používání strojů a služeb až do předání a převzetí díl,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veškeré související činnosti a jakékoliv další vedlejší výdaje potřebné pro realizaci tohoto díla. </w:t>
      </w:r>
    </w:p>
    <w:p w14:paraId="54EBE408" w14:textId="77777777" w:rsidR="003F5013" w:rsidRDefault="003F5013" w:rsidP="003F5013">
      <w:pPr>
        <w:spacing w:before="120"/>
        <w:jc w:val="both"/>
        <w:rPr>
          <w:rFonts w:ascii="Arial" w:hAnsi="Arial" w:cs="Arial"/>
          <w:sz w:val="22"/>
          <w:szCs w:val="22"/>
          <w:highlight w:val="yellow"/>
        </w:rPr>
      </w:pPr>
    </w:p>
    <w:p w14:paraId="7897DCFF" w14:textId="77777777" w:rsidR="003F5013" w:rsidRDefault="003F5013" w:rsidP="003F5013">
      <w:pPr>
        <w:pStyle w:val="Zkladntext"/>
        <w:ind w:left="540" w:hanging="540"/>
        <w:jc w:val="both"/>
        <w:rPr>
          <w:rFonts w:ascii="Arial" w:hAnsi="Arial" w:cs="Arial"/>
          <w:sz w:val="22"/>
          <w:szCs w:val="22"/>
        </w:rPr>
      </w:pPr>
      <w:r>
        <w:rPr>
          <w:rFonts w:ascii="Arial" w:eastAsia="Arial Unicode MS" w:hAnsi="Arial" w:cs="Arial"/>
          <w:bCs/>
          <w:sz w:val="22"/>
          <w:szCs w:val="22"/>
        </w:rPr>
        <w:t>4.4.</w:t>
      </w:r>
      <w:r w:rsidR="006D027B">
        <w:rPr>
          <w:rFonts w:ascii="Arial" w:eastAsia="Arial Unicode MS" w:hAnsi="Arial" w:cs="Arial"/>
          <w:bCs/>
          <w:sz w:val="22"/>
          <w:szCs w:val="22"/>
        </w:rPr>
        <w:t xml:space="preserve"> </w:t>
      </w:r>
      <w:r>
        <w:rPr>
          <w:rFonts w:ascii="Arial" w:hAnsi="Arial" w:cs="Arial"/>
          <w:sz w:val="22"/>
          <w:szCs w:val="22"/>
        </w:rPr>
        <w:t>Objednatel se zavazuje zaplatit zhotoviteli cenu řádně provedeného díla na základě daňových dokladů (faktur). Úhrada za plnění předmětu díla bude prováděna v české měně. Zálohy objednatel neposkytuje.</w:t>
      </w:r>
    </w:p>
    <w:p w14:paraId="75061786" w14:textId="77777777" w:rsidR="003F5013" w:rsidRDefault="003F5013" w:rsidP="003F5013">
      <w:pPr>
        <w:pStyle w:val="Zkladntext"/>
        <w:ind w:left="540" w:hanging="540"/>
        <w:jc w:val="both"/>
        <w:rPr>
          <w:rFonts w:ascii="Arial" w:hAnsi="Arial" w:cs="Arial"/>
          <w:sz w:val="22"/>
          <w:szCs w:val="22"/>
        </w:rPr>
      </w:pPr>
      <w:r>
        <w:rPr>
          <w:rFonts w:ascii="Arial" w:hAnsi="Arial" w:cs="Arial"/>
          <w:sz w:val="22"/>
          <w:szCs w:val="22"/>
        </w:rPr>
        <w:t>4.5. Objednatel 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p>
    <w:p w14:paraId="05C1574F" w14:textId="0C78D40D" w:rsidR="00991A69" w:rsidRPr="00991A69" w:rsidRDefault="006D027B" w:rsidP="00991A69">
      <w:pPr>
        <w:pStyle w:val="Zkladntext"/>
        <w:ind w:left="540" w:hanging="540"/>
        <w:rPr>
          <w:rFonts w:ascii="Arial" w:hAnsi="Arial" w:cs="Arial"/>
          <w:sz w:val="22"/>
          <w:szCs w:val="22"/>
        </w:rPr>
      </w:pPr>
      <w:r>
        <w:rPr>
          <w:rFonts w:ascii="Arial" w:hAnsi="Arial" w:cs="Arial"/>
          <w:sz w:val="22"/>
          <w:szCs w:val="22"/>
        </w:rPr>
        <w:t xml:space="preserve">4.6. </w:t>
      </w:r>
      <w:r w:rsidR="00625A44">
        <w:rPr>
          <w:rFonts w:ascii="Arial" w:hAnsi="Arial" w:cs="Arial"/>
          <w:sz w:val="22"/>
          <w:szCs w:val="22"/>
        </w:rPr>
        <w:t xml:space="preserve"> </w:t>
      </w:r>
      <w:r w:rsidR="00991A69" w:rsidRPr="00991A69">
        <w:rPr>
          <w:rFonts w:ascii="Arial" w:hAnsi="Arial" w:cs="Arial"/>
          <w:sz w:val="22"/>
          <w:szCs w:val="22"/>
        </w:rPr>
        <w:t>Platba bude provedena na základě vystavených faktur vybraným dodavatelem dle soupisu skutečně provedených prací odsouhlasených pověřenou osobou zadavatele, přičemž dle dohody stran uhradí objednatel zhotoviteli z </w:t>
      </w:r>
      <w:r w:rsidR="00833BD7">
        <w:rPr>
          <w:rFonts w:ascii="Arial" w:hAnsi="Arial" w:cs="Arial"/>
          <w:sz w:val="22"/>
          <w:szCs w:val="22"/>
        </w:rPr>
        <w:t>každé</w:t>
      </w:r>
      <w:r w:rsidR="00991A69" w:rsidRPr="00991A69">
        <w:rPr>
          <w:rFonts w:ascii="Arial" w:hAnsi="Arial" w:cs="Arial"/>
          <w:sz w:val="22"/>
          <w:szCs w:val="22"/>
        </w:rPr>
        <w:t xml:space="preserve"> faktury částku ve výši 90 % s tím, že zbývající částku ve výši 10 % z</w:t>
      </w:r>
      <w:r w:rsidR="00833BD7">
        <w:rPr>
          <w:rFonts w:ascii="Arial" w:hAnsi="Arial" w:cs="Arial"/>
          <w:sz w:val="22"/>
          <w:szCs w:val="22"/>
        </w:rPr>
        <w:t xml:space="preserve"> každé </w:t>
      </w:r>
      <w:r w:rsidR="00991A69" w:rsidRPr="00991A69">
        <w:rPr>
          <w:rFonts w:ascii="Arial" w:hAnsi="Arial" w:cs="Arial"/>
          <w:sz w:val="22"/>
          <w:szCs w:val="22"/>
        </w:rPr>
        <w:t>faktury strany sjednávají jako poza</w:t>
      </w:r>
      <w:r w:rsidR="00FF480E">
        <w:rPr>
          <w:rFonts w:ascii="Arial" w:hAnsi="Arial" w:cs="Arial"/>
          <w:sz w:val="22"/>
          <w:szCs w:val="22"/>
        </w:rPr>
        <w:t xml:space="preserve">stávku se lhůtou splatnosti do 21 </w:t>
      </w:r>
      <w:r w:rsidR="00991A69" w:rsidRPr="00991A69">
        <w:rPr>
          <w:rFonts w:ascii="Arial" w:hAnsi="Arial" w:cs="Arial"/>
          <w:sz w:val="22"/>
          <w:szCs w:val="22"/>
        </w:rPr>
        <w:t>dnů ode dne konečného převzetí díla včetně odstranění všech jeho vad a nedodělků.</w:t>
      </w:r>
    </w:p>
    <w:p w14:paraId="653F2D44" w14:textId="77777777" w:rsidR="00625A44" w:rsidRPr="00625A44" w:rsidRDefault="00991A69" w:rsidP="00625A44">
      <w:pPr>
        <w:pStyle w:val="Zkladntext"/>
        <w:ind w:left="540" w:hanging="540"/>
        <w:rPr>
          <w:rFonts w:ascii="Arial" w:hAnsi="Arial" w:cs="Arial"/>
          <w:sz w:val="22"/>
          <w:szCs w:val="22"/>
        </w:rPr>
      </w:pPr>
      <w:r w:rsidRPr="00991A69">
        <w:rPr>
          <w:rFonts w:ascii="Arial" w:hAnsi="Arial" w:cs="Arial"/>
          <w:sz w:val="22"/>
          <w:szCs w:val="22"/>
        </w:rPr>
        <w:lastRenderedPageBreak/>
        <w:t xml:space="preserve"> </w:t>
      </w:r>
      <w:r w:rsidR="001262C6">
        <w:rPr>
          <w:rFonts w:ascii="Arial" w:hAnsi="Arial" w:cs="Arial"/>
          <w:sz w:val="22"/>
          <w:szCs w:val="22"/>
        </w:rPr>
        <w:t xml:space="preserve"> </w:t>
      </w:r>
    </w:p>
    <w:p w14:paraId="43B8730D" w14:textId="26D323CA" w:rsidR="006D027B" w:rsidRPr="006D027B" w:rsidRDefault="006D027B" w:rsidP="006D027B">
      <w:pPr>
        <w:pStyle w:val="Zkladntext"/>
        <w:ind w:left="540" w:hanging="540"/>
        <w:rPr>
          <w:rFonts w:ascii="Arial" w:hAnsi="Arial" w:cs="Arial"/>
          <w:sz w:val="22"/>
          <w:szCs w:val="22"/>
        </w:rPr>
      </w:pPr>
      <w:r>
        <w:rPr>
          <w:rFonts w:ascii="Arial" w:hAnsi="Arial" w:cs="Arial"/>
          <w:sz w:val="22"/>
          <w:szCs w:val="22"/>
        </w:rPr>
        <w:t xml:space="preserve">   </w:t>
      </w:r>
      <w:r w:rsidR="00CB5722">
        <w:rPr>
          <w:rFonts w:ascii="Arial" w:hAnsi="Arial" w:cs="Arial"/>
          <w:sz w:val="22"/>
          <w:szCs w:val="22"/>
        </w:rPr>
        <w:t xml:space="preserve">4.8. </w:t>
      </w:r>
      <w:r w:rsidRPr="006D027B">
        <w:rPr>
          <w:rFonts w:ascii="Arial" w:hAnsi="Arial" w:cs="Arial"/>
          <w:sz w:val="22"/>
          <w:szCs w:val="22"/>
        </w:rPr>
        <w:t>Platby budou probíhat výhradně v Kč. Také všechny cenové údaje budou uváděny v Kč. Splatnost daňových dokladů odsouhlasených pověřeným pracovn</w:t>
      </w:r>
      <w:r w:rsidR="008D48FE">
        <w:rPr>
          <w:rFonts w:ascii="Arial" w:hAnsi="Arial" w:cs="Arial"/>
          <w:sz w:val="22"/>
          <w:szCs w:val="22"/>
        </w:rPr>
        <w:t>íkem zadavatele bude minimálně 21</w:t>
      </w:r>
      <w:r w:rsidRPr="006D027B">
        <w:rPr>
          <w:rFonts w:ascii="Arial" w:hAnsi="Arial" w:cs="Arial"/>
          <w:sz w:val="22"/>
          <w:szCs w:val="22"/>
        </w:rPr>
        <w:t xml:space="preserve"> dní od data doručení zadavateli. </w:t>
      </w:r>
    </w:p>
    <w:p w14:paraId="1622A266" w14:textId="77777777" w:rsidR="003F5013" w:rsidRDefault="003F5013" w:rsidP="003F5013">
      <w:pPr>
        <w:widowControl w:val="0"/>
        <w:spacing w:line="240" w:lineRule="atLeast"/>
        <w:ind w:left="284" w:hanging="284"/>
        <w:jc w:val="center"/>
        <w:rPr>
          <w:rFonts w:ascii="Arial" w:hAnsi="Arial" w:cs="Arial"/>
          <w:sz w:val="22"/>
          <w:szCs w:val="22"/>
          <w:highlight w:val="yellow"/>
        </w:rPr>
      </w:pPr>
    </w:p>
    <w:p w14:paraId="49BCF361" w14:textId="77777777" w:rsidR="003F5013" w:rsidRDefault="003F5013" w:rsidP="003F5013">
      <w:pPr>
        <w:widowControl w:val="0"/>
        <w:spacing w:line="240" w:lineRule="atLeast"/>
        <w:ind w:left="284" w:hanging="284"/>
        <w:jc w:val="center"/>
        <w:rPr>
          <w:rFonts w:ascii="Arial" w:hAnsi="Arial" w:cs="Arial"/>
          <w:sz w:val="22"/>
          <w:szCs w:val="22"/>
          <w:highlight w:val="yellow"/>
        </w:rPr>
      </w:pPr>
    </w:p>
    <w:p w14:paraId="70D19F49" w14:textId="77777777" w:rsidR="003F5013" w:rsidRDefault="003F5013" w:rsidP="003F5013">
      <w:pPr>
        <w:shd w:val="clear" w:color="auto" w:fill="BFBFBF"/>
        <w:tabs>
          <w:tab w:val="right" w:pos="8222"/>
        </w:tabs>
        <w:jc w:val="both"/>
        <w:rPr>
          <w:rFonts w:ascii="Arial" w:hAnsi="Arial" w:cs="Arial"/>
          <w:b/>
          <w:sz w:val="22"/>
          <w:szCs w:val="22"/>
        </w:rPr>
      </w:pPr>
      <w:r>
        <w:rPr>
          <w:rFonts w:ascii="Arial" w:hAnsi="Arial" w:cs="Arial"/>
          <w:b/>
          <w:caps/>
          <w:sz w:val="22"/>
          <w:szCs w:val="22"/>
        </w:rPr>
        <w:t>POVINNOSTI ZHOTOVITELE</w:t>
      </w:r>
      <w:r>
        <w:rPr>
          <w:rFonts w:ascii="Arial" w:hAnsi="Arial" w:cs="Arial"/>
          <w:b/>
          <w:caps/>
          <w:sz w:val="22"/>
          <w:szCs w:val="22"/>
        </w:rPr>
        <w:tab/>
      </w:r>
      <w:r>
        <w:rPr>
          <w:rFonts w:ascii="Arial" w:hAnsi="Arial" w:cs="Arial"/>
          <w:b/>
          <w:sz w:val="22"/>
          <w:szCs w:val="22"/>
        </w:rPr>
        <w:t>článek V</w:t>
      </w:r>
    </w:p>
    <w:p w14:paraId="34D8A590" w14:textId="77777777"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5.1. Zhotovitel se zavazuje plně a prokazatelně splnit předmět smlouvy, který je specifikován v článku II. této smlouvy.</w:t>
      </w:r>
    </w:p>
    <w:p w14:paraId="76544A78" w14:textId="49527605"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 xml:space="preserve">5.2. Dílo musí splňovat podmínky, které jsou uvedeny v projektové zadávací dokumentaci, a musí být v souladu s příslušnými technickými normami ČSN, s obecně závaznými právními předpisy a předpisy pro provádění prací danými charakterem a rozsahem zakázky. Zhotovitel bude při uplatňování norem postupovat jednotně v rámci plnění celého předmětu zakázky. </w:t>
      </w:r>
    </w:p>
    <w:p w14:paraId="1AB9D089" w14:textId="77777777"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 xml:space="preserve">5.3. Zhotovitel je povinen projednat s objednatelem předem veškeré nevyhnutelné změny a technologické postupy. </w:t>
      </w:r>
    </w:p>
    <w:p w14:paraId="6581E3D2" w14:textId="77777777"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 xml:space="preserve">5.4. Zhotovitel se zavazuje v rámci plnění předmětu zakázky zajistit a do nabídkové ceny zahrnout veškeré další činnosti, které souvisejí s realizací předmětu zakázky. </w:t>
      </w:r>
    </w:p>
    <w:p w14:paraId="430DD724" w14:textId="7B867494"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5.</w:t>
      </w:r>
      <w:r w:rsidR="009D3331">
        <w:rPr>
          <w:rFonts w:ascii="Arial" w:hAnsi="Arial" w:cs="Arial"/>
          <w:sz w:val="22"/>
          <w:szCs w:val="22"/>
        </w:rPr>
        <w:t>5</w:t>
      </w:r>
      <w:r>
        <w:rPr>
          <w:rFonts w:ascii="Arial" w:hAnsi="Arial" w:cs="Arial"/>
          <w:sz w:val="22"/>
          <w:szCs w:val="22"/>
        </w:rPr>
        <w:t>. Zhotovitel je povinen vést ode dne převzetí staveniště o pracích, které provádí, stavební deník ve smyslu zákona č.183/2006 Sb. Do deníku zapisuje zhotovitel všechny skutečnosti, rozhodné pro plnění této smlouvy. Zástupce objednatele je povinen sledovat obsah deníku a k zápisům připojovat svá stanoviska a námitky. Jestliže odpovědná osoba zhotovitele nesouhlasí s provedeným záznamem objednatele, je povinen do 5 pracovních dnů své vyjádření, jinak se má za to, že s obsahem záznamu souhlasí. Stejná práva a povinnosti má i zástupce objednatele. Záznamy do stavebního deníku jsou oprávněni provádět:</w:t>
      </w:r>
    </w:p>
    <w:p w14:paraId="0503507B" w14:textId="77777777"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 xml:space="preserve">Za zhotovitele: </w:t>
      </w:r>
      <w:r>
        <w:rPr>
          <w:rFonts w:ascii="Arial" w:hAnsi="Arial" w:cs="Arial"/>
          <w:sz w:val="22"/>
          <w:szCs w:val="22"/>
        </w:rPr>
        <w:tab/>
      </w:r>
      <w:r>
        <w:rPr>
          <w:rFonts w:ascii="Arial" w:hAnsi="Arial" w:cs="Arial"/>
          <w:sz w:val="22"/>
          <w:szCs w:val="22"/>
        </w:rPr>
        <w:tab/>
      </w:r>
    </w:p>
    <w:p w14:paraId="6B332E56" w14:textId="7910CA81"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Za objednatele:</w:t>
      </w:r>
      <w:r w:rsidR="001665F8">
        <w:rPr>
          <w:rFonts w:ascii="Arial" w:hAnsi="Arial" w:cs="Arial"/>
          <w:sz w:val="22"/>
          <w:szCs w:val="22"/>
        </w:rPr>
        <w:t xml:space="preserve"> </w:t>
      </w:r>
      <w:r w:rsidR="001262C6">
        <w:rPr>
          <w:rFonts w:ascii="Arial" w:hAnsi="Arial" w:cs="Arial"/>
          <w:sz w:val="22"/>
          <w:szCs w:val="22"/>
        </w:rPr>
        <w:t xml:space="preserve"> </w:t>
      </w:r>
      <w:r w:rsidR="008D48FE">
        <w:rPr>
          <w:rFonts w:ascii="Arial" w:hAnsi="Arial" w:cs="Arial"/>
          <w:sz w:val="22"/>
          <w:szCs w:val="22"/>
        </w:rPr>
        <w:t xml:space="preserve">                      Mgr. David Pešek</w:t>
      </w:r>
    </w:p>
    <w:p w14:paraId="2585872A" w14:textId="77777777"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Za technick</w:t>
      </w:r>
      <w:r w:rsidR="007F115F">
        <w:rPr>
          <w:rFonts w:ascii="Arial" w:hAnsi="Arial" w:cs="Arial"/>
          <w:sz w:val="22"/>
          <w:szCs w:val="22"/>
        </w:rPr>
        <w:t>ý</w:t>
      </w:r>
      <w:r>
        <w:rPr>
          <w:rFonts w:ascii="Arial" w:hAnsi="Arial" w:cs="Arial"/>
          <w:sz w:val="22"/>
          <w:szCs w:val="22"/>
        </w:rPr>
        <w:t xml:space="preserve"> dozor investora:</w:t>
      </w:r>
      <w:r w:rsidR="001665F8">
        <w:rPr>
          <w:rFonts w:ascii="Arial" w:hAnsi="Arial" w:cs="Arial"/>
          <w:sz w:val="22"/>
          <w:szCs w:val="22"/>
        </w:rPr>
        <w:t xml:space="preserve"> </w:t>
      </w:r>
      <w:r w:rsidR="001262C6">
        <w:rPr>
          <w:rFonts w:ascii="Arial" w:hAnsi="Arial" w:cs="Arial"/>
          <w:sz w:val="22"/>
          <w:szCs w:val="22"/>
        </w:rPr>
        <w:t xml:space="preserve"> </w:t>
      </w:r>
    </w:p>
    <w:p w14:paraId="0E9F1BB8" w14:textId="77777777"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5.</w:t>
      </w:r>
      <w:r w:rsidR="009D3331">
        <w:rPr>
          <w:rFonts w:ascii="Arial" w:hAnsi="Arial" w:cs="Arial"/>
          <w:sz w:val="22"/>
          <w:szCs w:val="22"/>
        </w:rPr>
        <w:t>6</w:t>
      </w:r>
      <w:r>
        <w:rPr>
          <w:rFonts w:ascii="Arial" w:hAnsi="Arial" w:cs="Arial"/>
          <w:sz w:val="22"/>
          <w:szCs w:val="22"/>
        </w:rPr>
        <w:t>. Zhotovitel se zavazuje informovat objednatele o stavu a čase předmětu díla na dohodnutých kontrolních dnech, které bude zhotovitel organizovat podle potřeby, nejméně však každých 14 dní, počínaje dnech před</w:t>
      </w:r>
      <w:r w:rsidR="001665F8">
        <w:rPr>
          <w:rFonts w:ascii="Arial" w:hAnsi="Arial" w:cs="Arial"/>
          <w:sz w:val="22"/>
          <w:szCs w:val="22"/>
        </w:rPr>
        <w:t>ání staveniště, a to na adrese – v objektu realizace.</w:t>
      </w:r>
      <w:r>
        <w:rPr>
          <w:rFonts w:ascii="Arial" w:hAnsi="Arial" w:cs="Arial"/>
          <w:sz w:val="22"/>
          <w:szCs w:val="22"/>
        </w:rPr>
        <w:t xml:space="preserve"> </w:t>
      </w:r>
    </w:p>
    <w:p w14:paraId="08F723EF" w14:textId="7DD09256"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5.</w:t>
      </w:r>
      <w:r w:rsidR="009D3331">
        <w:rPr>
          <w:rFonts w:ascii="Arial" w:hAnsi="Arial" w:cs="Arial"/>
          <w:sz w:val="22"/>
          <w:szCs w:val="22"/>
        </w:rPr>
        <w:t>7</w:t>
      </w:r>
      <w:r>
        <w:rPr>
          <w:rFonts w:ascii="Arial" w:hAnsi="Arial" w:cs="Arial"/>
          <w:sz w:val="22"/>
          <w:szCs w:val="22"/>
        </w:rPr>
        <w:t>. 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14:paraId="0C2A433F" w14:textId="77777777" w:rsidR="003F5013" w:rsidRDefault="003F5013" w:rsidP="003F5013">
      <w:pPr>
        <w:pStyle w:val="Zkladntextodsazen21"/>
        <w:tabs>
          <w:tab w:val="left" w:pos="1417"/>
        </w:tabs>
        <w:autoSpaceDE w:val="0"/>
        <w:spacing w:before="120" w:after="0" w:line="240" w:lineRule="auto"/>
        <w:ind w:left="0"/>
        <w:jc w:val="both"/>
        <w:rPr>
          <w:rFonts w:ascii="Arial" w:hAnsi="Arial" w:cs="Arial"/>
          <w:sz w:val="22"/>
          <w:szCs w:val="22"/>
        </w:rPr>
      </w:pPr>
      <w:r>
        <w:rPr>
          <w:rFonts w:ascii="Arial" w:hAnsi="Arial" w:cs="Arial"/>
          <w:sz w:val="22"/>
          <w:szCs w:val="22"/>
        </w:rPr>
        <w:t>5.</w:t>
      </w:r>
      <w:r w:rsidR="009D3331">
        <w:rPr>
          <w:rFonts w:ascii="Arial" w:hAnsi="Arial" w:cs="Arial"/>
          <w:sz w:val="22"/>
          <w:szCs w:val="22"/>
        </w:rPr>
        <w:t>8</w:t>
      </w:r>
      <w:r>
        <w:rPr>
          <w:rFonts w:ascii="Arial" w:hAnsi="Arial" w:cs="Arial"/>
          <w:sz w:val="22"/>
          <w:szCs w:val="22"/>
        </w:rPr>
        <w:t>. Zhotovitel zajistí a zabezpečí na své náklady místo plnění proti vstupu nepovolaných osob. Zabezpečení bude takového stupně, aby nemohlo dojít ke škodám na majetku, poškození zdraví nebo ohrožení života.</w:t>
      </w:r>
    </w:p>
    <w:p w14:paraId="4C627CEF" w14:textId="77777777" w:rsidR="003F5013" w:rsidRDefault="003F5013" w:rsidP="003F5013">
      <w:pPr>
        <w:ind w:left="284"/>
        <w:jc w:val="both"/>
        <w:rPr>
          <w:rFonts w:ascii="Arial" w:hAnsi="Arial" w:cs="Arial"/>
          <w:sz w:val="22"/>
          <w:szCs w:val="22"/>
        </w:rPr>
      </w:pPr>
    </w:p>
    <w:p w14:paraId="795FCDBD" w14:textId="77777777" w:rsidR="003F5013" w:rsidRDefault="003F5013" w:rsidP="003F5013">
      <w:pPr>
        <w:shd w:val="clear" w:color="auto" w:fill="BFBFBF"/>
        <w:tabs>
          <w:tab w:val="right" w:pos="8222"/>
        </w:tabs>
        <w:jc w:val="both"/>
        <w:rPr>
          <w:rFonts w:ascii="Arial" w:hAnsi="Arial" w:cs="Arial"/>
          <w:b/>
          <w:caps/>
          <w:sz w:val="22"/>
          <w:szCs w:val="22"/>
        </w:rPr>
      </w:pPr>
      <w:r>
        <w:rPr>
          <w:rFonts w:ascii="Arial" w:hAnsi="Arial" w:cs="Arial"/>
          <w:b/>
          <w:caps/>
          <w:sz w:val="22"/>
          <w:szCs w:val="22"/>
        </w:rPr>
        <w:t>PROVEDENÍ DÍLA</w:t>
      </w:r>
      <w:r>
        <w:rPr>
          <w:rFonts w:ascii="Arial" w:hAnsi="Arial" w:cs="Arial"/>
          <w:b/>
          <w:caps/>
          <w:sz w:val="22"/>
          <w:szCs w:val="22"/>
        </w:rPr>
        <w:tab/>
        <w:t xml:space="preserve">   článek Vi</w:t>
      </w:r>
    </w:p>
    <w:p w14:paraId="6B64C198" w14:textId="77777777" w:rsidR="003F5013" w:rsidRDefault="003F5013" w:rsidP="003F5013">
      <w:pPr>
        <w:pStyle w:val="Zkladntextodsazen21"/>
        <w:tabs>
          <w:tab w:val="left" w:pos="1278"/>
        </w:tabs>
        <w:autoSpaceDE w:val="0"/>
        <w:spacing w:before="120" w:after="0" w:line="240" w:lineRule="auto"/>
        <w:ind w:left="0"/>
        <w:jc w:val="both"/>
        <w:rPr>
          <w:rFonts w:ascii="Arial" w:hAnsi="Arial" w:cs="Arial"/>
          <w:sz w:val="22"/>
          <w:szCs w:val="22"/>
        </w:rPr>
      </w:pPr>
      <w:r>
        <w:rPr>
          <w:rFonts w:ascii="Arial" w:hAnsi="Arial" w:cs="Arial"/>
          <w:sz w:val="22"/>
          <w:szCs w:val="22"/>
        </w:rPr>
        <w:t xml:space="preserve">6.1. Zhotovitel bude při plnění předmětu této smlouvy postupovat s odbornou péčí. Zavazuje se dodržovat kvalitativní požadavky a obecně závazné předpisy, technické normy a podmínky této smlouvy. </w:t>
      </w:r>
    </w:p>
    <w:p w14:paraId="1363E0D4" w14:textId="77777777" w:rsidR="003F5013" w:rsidRDefault="003F5013" w:rsidP="003F5013">
      <w:pPr>
        <w:pStyle w:val="Zkladntextodsazen21"/>
        <w:tabs>
          <w:tab w:val="left" w:pos="1278"/>
        </w:tabs>
        <w:autoSpaceDE w:val="0"/>
        <w:spacing w:before="120" w:after="0" w:line="240" w:lineRule="auto"/>
        <w:ind w:left="0"/>
        <w:jc w:val="both"/>
        <w:rPr>
          <w:rFonts w:ascii="Arial" w:hAnsi="Arial" w:cs="Arial"/>
          <w:sz w:val="22"/>
          <w:szCs w:val="22"/>
        </w:rPr>
      </w:pPr>
      <w:r>
        <w:rPr>
          <w:rFonts w:ascii="Arial" w:hAnsi="Arial" w:cs="Arial"/>
          <w:sz w:val="22"/>
          <w:szCs w:val="22"/>
        </w:rPr>
        <w:t xml:space="preserve">6.2. Zhotovitel se zavazuje akceptovat a realizovat všechny objednatelem písemné uplatněné pokyny, připomínky a návrhy k provádění díla za podmínky, že tyto pokyny, připomínky nebo návrhy nejsou v rozporu s právními předpisy, touto smlouvou popř. technickými normami nebo technologickými předpisy. </w:t>
      </w:r>
    </w:p>
    <w:p w14:paraId="79B4DB30" w14:textId="77777777" w:rsidR="003F5013" w:rsidRDefault="003F5013" w:rsidP="003F5013">
      <w:pPr>
        <w:pStyle w:val="Zkladntextodsazen21"/>
        <w:tabs>
          <w:tab w:val="left" w:pos="1278"/>
        </w:tabs>
        <w:autoSpaceDE w:val="0"/>
        <w:spacing w:before="120" w:after="0" w:line="240" w:lineRule="auto"/>
        <w:ind w:left="0"/>
        <w:jc w:val="both"/>
        <w:rPr>
          <w:rFonts w:ascii="Arial" w:hAnsi="Arial" w:cs="Arial"/>
          <w:sz w:val="22"/>
          <w:szCs w:val="22"/>
        </w:rPr>
      </w:pPr>
      <w:r>
        <w:rPr>
          <w:rFonts w:ascii="Arial" w:hAnsi="Arial" w:cs="Arial"/>
          <w:sz w:val="22"/>
          <w:szCs w:val="22"/>
        </w:rPr>
        <w:t xml:space="preserve">6.3. V případě skrytých překážek je zhotovitel povinen postupovat při plnění předmětu smlouvy v souladu se zákonem č.89/2012 Sb., občanský zákoník. </w:t>
      </w:r>
    </w:p>
    <w:p w14:paraId="2A49A6CB" w14:textId="77777777" w:rsidR="003F5013" w:rsidRDefault="003F5013" w:rsidP="003F5013">
      <w:pPr>
        <w:pStyle w:val="Zkladntextodsazen21"/>
        <w:tabs>
          <w:tab w:val="left" w:pos="1278"/>
        </w:tabs>
        <w:autoSpaceDE w:val="0"/>
        <w:spacing w:before="120" w:after="0" w:line="240" w:lineRule="auto"/>
        <w:ind w:left="0"/>
        <w:jc w:val="both"/>
        <w:rPr>
          <w:rFonts w:ascii="Arial" w:hAnsi="Arial" w:cs="Arial"/>
          <w:sz w:val="22"/>
          <w:szCs w:val="22"/>
        </w:rPr>
      </w:pPr>
      <w:r>
        <w:rPr>
          <w:rFonts w:ascii="Arial" w:hAnsi="Arial" w:cs="Arial"/>
          <w:sz w:val="22"/>
          <w:szCs w:val="22"/>
        </w:rPr>
        <w:t xml:space="preserve">6.4. Dílo bude převzato objednatelem za předpokladu, že bylo dokončeno v souladu se smlouvou o dílo a projektovou dokumentací. </w:t>
      </w:r>
    </w:p>
    <w:p w14:paraId="66907204" w14:textId="77777777" w:rsidR="003F5013" w:rsidRDefault="003F5013" w:rsidP="003F5013">
      <w:pPr>
        <w:pStyle w:val="Zkladntextodsazen21"/>
        <w:tabs>
          <w:tab w:val="left" w:pos="1278"/>
        </w:tabs>
        <w:autoSpaceDE w:val="0"/>
        <w:spacing w:before="120" w:after="0" w:line="240" w:lineRule="auto"/>
        <w:ind w:left="0"/>
        <w:jc w:val="both"/>
        <w:rPr>
          <w:rFonts w:ascii="Arial" w:hAnsi="Arial" w:cs="Arial"/>
          <w:sz w:val="22"/>
          <w:szCs w:val="22"/>
        </w:rPr>
      </w:pPr>
      <w:r>
        <w:rPr>
          <w:rFonts w:ascii="Arial" w:hAnsi="Arial" w:cs="Arial"/>
          <w:sz w:val="22"/>
          <w:szCs w:val="22"/>
        </w:rPr>
        <w:t xml:space="preserve">6.5. Objednatel není povinen převzít dílo, které vykazuje takové vady a nedodělky, které samy o sobě či ve spojení s jinými brání řádnému, plynulému a bezpečnému užívání, sloužící ke stanovenému účelu, popř. způsobují jeho rychlejší opotřebení nebo neplní všechny technické parametry, uvedené v technických podmínkách dle zadávací a projektové dokumentace. </w:t>
      </w:r>
    </w:p>
    <w:p w14:paraId="4E72ED1A" w14:textId="77777777" w:rsidR="003F5013" w:rsidRDefault="003F5013" w:rsidP="003F5013">
      <w:pPr>
        <w:pStyle w:val="Zkladntextodsazen21"/>
        <w:tabs>
          <w:tab w:val="left" w:pos="1278"/>
        </w:tabs>
        <w:autoSpaceDE w:val="0"/>
        <w:spacing w:before="120" w:after="0" w:line="240" w:lineRule="auto"/>
        <w:ind w:left="0"/>
        <w:jc w:val="both"/>
        <w:rPr>
          <w:rFonts w:ascii="Arial" w:hAnsi="Arial" w:cs="Arial"/>
          <w:sz w:val="22"/>
          <w:szCs w:val="22"/>
        </w:rPr>
      </w:pPr>
      <w:r>
        <w:rPr>
          <w:rFonts w:ascii="Arial" w:hAnsi="Arial" w:cs="Arial"/>
          <w:sz w:val="22"/>
          <w:szCs w:val="22"/>
        </w:rPr>
        <w:t xml:space="preserve">6.6. Výhrady týkající se zjevných vad musí objednatel uvést při předání. </w:t>
      </w:r>
    </w:p>
    <w:p w14:paraId="29FEDCA2" w14:textId="77777777" w:rsidR="003F5013" w:rsidRDefault="003F5013" w:rsidP="003F5013">
      <w:pPr>
        <w:pStyle w:val="Zkladntextodsazen21"/>
        <w:tabs>
          <w:tab w:val="left" w:pos="1278"/>
        </w:tabs>
        <w:autoSpaceDE w:val="0"/>
        <w:spacing w:before="120" w:after="0" w:line="240" w:lineRule="auto"/>
        <w:ind w:left="0"/>
        <w:jc w:val="both"/>
        <w:rPr>
          <w:rFonts w:ascii="Arial" w:hAnsi="Arial" w:cs="Arial"/>
          <w:sz w:val="22"/>
          <w:szCs w:val="22"/>
        </w:rPr>
      </w:pPr>
    </w:p>
    <w:p w14:paraId="3162F2B1" w14:textId="77777777" w:rsidR="003F5013" w:rsidRDefault="003F5013" w:rsidP="003F5013">
      <w:pPr>
        <w:shd w:val="clear" w:color="auto" w:fill="BFBFBF"/>
        <w:tabs>
          <w:tab w:val="right" w:pos="8222"/>
        </w:tabs>
        <w:jc w:val="both"/>
        <w:rPr>
          <w:rFonts w:ascii="Arial" w:hAnsi="Arial" w:cs="Arial"/>
          <w:b/>
          <w:caps/>
          <w:sz w:val="22"/>
          <w:szCs w:val="22"/>
        </w:rPr>
      </w:pPr>
      <w:r>
        <w:rPr>
          <w:rFonts w:ascii="Arial" w:hAnsi="Arial" w:cs="Arial"/>
          <w:b/>
          <w:caps/>
          <w:sz w:val="22"/>
          <w:szCs w:val="22"/>
        </w:rPr>
        <w:t>PROVEDENÍ DÍLA</w:t>
      </w:r>
      <w:r>
        <w:rPr>
          <w:rFonts w:ascii="Arial" w:hAnsi="Arial" w:cs="Arial"/>
          <w:b/>
          <w:caps/>
          <w:sz w:val="22"/>
          <w:szCs w:val="22"/>
        </w:rPr>
        <w:tab/>
        <w:t xml:space="preserve">   článek ViI</w:t>
      </w:r>
    </w:p>
    <w:p w14:paraId="3C0540D9" w14:textId="458AD983" w:rsidR="003F5013" w:rsidRDefault="003F5013" w:rsidP="003F5013">
      <w:pPr>
        <w:pStyle w:val="Zkladntextodsazen21"/>
        <w:tabs>
          <w:tab w:val="left" w:pos="1278"/>
        </w:tabs>
        <w:autoSpaceDE w:val="0"/>
        <w:spacing w:before="120" w:after="0" w:line="240" w:lineRule="auto"/>
        <w:ind w:left="0"/>
        <w:jc w:val="both"/>
        <w:rPr>
          <w:rFonts w:ascii="Arial" w:hAnsi="Arial" w:cs="Arial"/>
          <w:bCs/>
          <w:sz w:val="22"/>
          <w:szCs w:val="22"/>
        </w:rPr>
      </w:pPr>
      <w:r>
        <w:rPr>
          <w:rFonts w:ascii="Arial" w:hAnsi="Arial" w:cs="Arial"/>
          <w:bCs/>
          <w:sz w:val="22"/>
          <w:szCs w:val="22"/>
        </w:rPr>
        <w:t>7.1. Dílo dle č.</w:t>
      </w:r>
      <w:r w:rsidR="003C77A3">
        <w:rPr>
          <w:rFonts w:ascii="Arial" w:hAnsi="Arial" w:cs="Arial"/>
          <w:bCs/>
          <w:sz w:val="22"/>
          <w:szCs w:val="22"/>
        </w:rPr>
        <w:t xml:space="preserve"> </w:t>
      </w:r>
      <w:r>
        <w:rPr>
          <w:rFonts w:ascii="Arial" w:hAnsi="Arial" w:cs="Arial"/>
          <w:bCs/>
          <w:sz w:val="22"/>
          <w:szCs w:val="22"/>
        </w:rPr>
        <w:t>III. této smlouvy bude splněno jeho předáním a převzetím odpovědným zástupcem objednatele. O převzetí bude vypracován předávací protokol, který podepíší obě smluvní strany. V protokolu o předání a převzetí díla musí být uvedeny případné nedodělky plnění a dohodnuty lhůty pro jejich odstranění, prohlášení objednatele, zda plnění přebírá či nikoli.</w:t>
      </w:r>
    </w:p>
    <w:p w14:paraId="3095A8CA" w14:textId="77777777" w:rsidR="003F5013" w:rsidRDefault="003F5013" w:rsidP="003F5013">
      <w:pPr>
        <w:widowControl w:val="0"/>
        <w:jc w:val="both"/>
        <w:rPr>
          <w:rFonts w:ascii="Arial" w:hAnsi="Arial" w:cs="Arial"/>
          <w:sz w:val="22"/>
          <w:szCs w:val="22"/>
          <w:highlight w:val="yellow"/>
        </w:rPr>
      </w:pPr>
    </w:p>
    <w:p w14:paraId="78790CB2" w14:textId="77777777" w:rsidR="003F5013" w:rsidRDefault="003F5013" w:rsidP="003F5013">
      <w:pPr>
        <w:shd w:val="clear" w:color="auto" w:fill="BFBFBF"/>
        <w:tabs>
          <w:tab w:val="right" w:pos="8222"/>
        </w:tabs>
        <w:jc w:val="both"/>
        <w:rPr>
          <w:rFonts w:ascii="Arial" w:hAnsi="Arial" w:cs="Arial"/>
          <w:b/>
          <w:caps/>
          <w:sz w:val="22"/>
          <w:szCs w:val="22"/>
        </w:rPr>
      </w:pPr>
      <w:r>
        <w:rPr>
          <w:rFonts w:ascii="Arial" w:hAnsi="Arial" w:cs="Arial"/>
          <w:b/>
          <w:caps/>
          <w:sz w:val="22"/>
          <w:szCs w:val="22"/>
        </w:rPr>
        <w:t xml:space="preserve">VADY DÍLA, ZÁRUČNÍ DOBA </w:t>
      </w:r>
      <w:r>
        <w:rPr>
          <w:rFonts w:ascii="Arial" w:hAnsi="Arial" w:cs="Arial"/>
          <w:b/>
          <w:caps/>
          <w:sz w:val="22"/>
          <w:szCs w:val="22"/>
        </w:rPr>
        <w:tab/>
        <w:t>článek VIII</w:t>
      </w:r>
    </w:p>
    <w:p w14:paraId="56E8F529" w14:textId="77777777" w:rsidR="003F5013" w:rsidRDefault="003F5013" w:rsidP="003F5013">
      <w:pPr>
        <w:spacing w:before="120"/>
        <w:jc w:val="both"/>
        <w:rPr>
          <w:rFonts w:ascii="Arial" w:hAnsi="Arial" w:cs="Arial"/>
          <w:iCs/>
          <w:sz w:val="22"/>
          <w:szCs w:val="22"/>
        </w:rPr>
      </w:pPr>
      <w:r>
        <w:rPr>
          <w:rFonts w:ascii="Arial" w:hAnsi="Arial" w:cs="Arial"/>
          <w:iCs/>
          <w:sz w:val="22"/>
          <w:szCs w:val="22"/>
        </w:rPr>
        <w:t>8.1. V případě, že dílo bude vykazovat vady, bude postupováno podle § 2615 a následujících zákona č. 89/2012 Sb., občanský zákoník.</w:t>
      </w:r>
    </w:p>
    <w:p w14:paraId="42120055" w14:textId="77777777" w:rsidR="003F5013" w:rsidRDefault="003F5013" w:rsidP="003F5013">
      <w:pPr>
        <w:spacing w:before="120"/>
        <w:jc w:val="both"/>
        <w:rPr>
          <w:rFonts w:ascii="Arial" w:hAnsi="Arial" w:cs="Arial"/>
          <w:sz w:val="22"/>
          <w:szCs w:val="22"/>
        </w:rPr>
      </w:pPr>
      <w:r>
        <w:rPr>
          <w:rFonts w:ascii="Arial" w:hAnsi="Arial" w:cs="Arial"/>
          <w:iCs/>
          <w:sz w:val="22"/>
          <w:szCs w:val="22"/>
        </w:rPr>
        <w:t>8.2. Záruční doba je 60 měsíců od řádného předání díla.</w:t>
      </w:r>
      <w:r>
        <w:t xml:space="preserve"> </w:t>
      </w:r>
      <w:r>
        <w:rPr>
          <w:rFonts w:ascii="Arial" w:hAnsi="Arial" w:cs="Arial"/>
          <w:sz w:val="22"/>
          <w:szCs w:val="22"/>
        </w:rPr>
        <w:t>Záruční doba se prodlužuje o dobu, která uplyne od uplatnění řádné reklamace do doby odstranění reklamovaných závad.</w:t>
      </w:r>
    </w:p>
    <w:p w14:paraId="47A39FEF" w14:textId="77777777" w:rsidR="003F5013" w:rsidRDefault="003F5013" w:rsidP="003F5013">
      <w:pPr>
        <w:pStyle w:val="Zkladntextodsazen21"/>
        <w:tabs>
          <w:tab w:val="left" w:pos="850"/>
        </w:tabs>
        <w:autoSpaceDE w:val="0"/>
        <w:spacing w:before="120" w:after="0" w:line="240" w:lineRule="auto"/>
        <w:ind w:left="0"/>
        <w:jc w:val="both"/>
        <w:rPr>
          <w:rFonts w:ascii="Arial" w:hAnsi="Arial" w:cs="Arial"/>
          <w:sz w:val="22"/>
          <w:szCs w:val="22"/>
        </w:rPr>
      </w:pPr>
      <w:r>
        <w:rPr>
          <w:rFonts w:ascii="Arial" w:hAnsi="Arial" w:cs="Arial"/>
          <w:sz w:val="22"/>
          <w:szCs w:val="22"/>
        </w:rPr>
        <w:t>8.3. Vady díla zjištěné během záruční doby dle této smlouvy budou odstraněny zhotovitelem ve lhůtě podle této smlouvy nebo v termínu písemně dohodnutém se zástupcem objednatele.</w:t>
      </w:r>
    </w:p>
    <w:p w14:paraId="6B3B729B" w14:textId="77777777" w:rsidR="003F5013" w:rsidRDefault="003F5013" w:rsidP="003F5013">
      <w:pPr>
        <w:pStyle w:val="Zkladntextodsazen21"/>
        <w:tabs>
          <w:tab w:val="left" w:pos="850"/>
        </w:tabs>
        <w:autoSpaceDE w:val="0"/>
        <w:spacing w:before="120" w:after="0" w:line="240" w:lineRule="auto"/>
        <w:ind w:left="0"/>
        <w:jc w:val="both"/>
        <w:rPr>
          <w:rFonts w:ascii="Arial" w:hAnsi="Arial" w:cs="Arial"/>
          <w:sz w:val="22"/>
          <w:szCs w:val="22"/>
        </w:rPr>
      </w:pPr>
      <w:r>
        <w:rPr>
          <w:rFonts w:ascii="Arial" w:hAnsi="Arial" w:cs="Arial"/>
          <w:sz w:val="22"/>
          <w:szCs w:val="22"/>
        </w:rPr>
        <w:t xml:space="preserve">8.4. Zhotovitel se zavazuje, že vady v záruční době odstraní nejpozději do 15-ti pracovních dnů ode dne převzetí písemné reklamace (za písemnou formu se v tomto případě považuje zaslaní rovněž faxem nebo  e-mailem). </w:t>
      </w:r>
    </w:p>
    <w:p w14:paraId="62A89BE4" w14:textId="77777777" w:rsidR="003F5013" w:rsidRDefault="003F5013" w:rsidP="003F5013">
      <w:pPr>
        <w:jc w:val="both"/>
        <w:rPr>
          <w:rFonts w:ascii="Arial" w:hAnsi="Arial" w:cs="Arial"/>
          <w:iCs/>
          <w:sz w:val="22"/>
          <w:szCs w:val="22"/>
          <w:highlight w:val="yellow"/>
        </w:rPr>
      </w:pPr>
    </w:p>
    <w:p w14:paraId="79717622" w14:textId="77777777" w:rsidR="003F5013" w:rsidRDefault="003F5013" w:rsidP="003F5013">
      <w:pPr>
        <w:shd w:val="clear" w:color="auto" w:fill="BFBFBF"/>
        <w:tabs>
          <w:tab w:val="right" w:pos="8222"/>
        </w:tabs>
        <w:jc w:val="both"/>
        <w:rPr>
          <w:rFonts w:ascii="Arial" w:hAnsi="Arial" w:cs="Arial"/>
          <w:b/>
          <w:caps/>
          <w:sz w:val="22"/>
          <w:szCs w:val="22"/>
        </w:rPr>
      </w:pPr>
      <w:r>
        <w:rPr>
          <w:rFonts w:ascii="Arial" w:hAnsi="Arial" w:cs="Arial"/>
          <w:b/>
          <w:caps/>
          <w:sz w:val="22"/>
          <w:szCs w:val="22"/>
        </w:rPr>
        <w:t xml:space="preserve">Odpovědnost za škody a pojištění </w:t>
      </w:r>
      <w:r>
        <w:rPr>
          <w:rFonts w:ascii="Arial" w:hAnsi="Arial" w:cs="Arial"/>
          <w:b/>
          <w:caps/>
          <w:sz w:val="22"/>
          <w:szCs w:val="22"/>
        </w:rPr>
        <w:tab/>
        <w:t>článek IX</w:t>
      </w:r>
    </w:p>
    <w:p w14:paraId="10CDDD4E" w14:textId="77777777" w:rsidR="003F5013" w:rsidRDefault="003F5013" w:rsidP="003F5013">
      <w:pPr>
        <w:jc w:val="both"/>
        <w:rPr>
          <w:rFonts w:ascii="Arial" w:hAnsi="Arial" w:cs="Arial"/>
          <w:iCs/>
          <w:sz w:val="22"/>
          <w:szCs w:val="22"/>
          <w:highlight w:val="yellow"/>
        </w:rPr>
      </w:pPr>
    </w:p>
    <w:p w14:paraId="44AFC2FE" w14:textId="77777777" w:rsidR="007F115F" w:rsidRDefault="003F5013" w:rsidP="003F5013">
      <w:pPr>
        <w:jc w:val="both"/>
        <w:rPr>
          <w:rFonts w:ascii="Arial" w:hAnsi="Arial" w:cs="Arial"/>
          <w:iCs/>
          <w:sz w:val="22"/>
          <w:szCs w:val="22"/>
        </w:rPr>
      </w:pPr>
      <w:r>
        <w:rPr>
          <w:rFonts w:ascii="Arial" w:hAnsi="Arial" w:cs="Arial"/>
          <w:iCs/>
          <w:sz w:val="22"/>
          <w:szCs w:val="22"/>
        </w:rPr>
        <w:t>9.1. Zhotovitel nese veškerou odpovědnost za škody způsobené všemi osobami a subjekty</w:t>
      </w:r>
    </w:p>
    <w:p w14:paraId="25D852F5" w14:textId="77777777" w:rsidR="003F5013" w:rsidRDefault="003F5013" w:rsidP="003F5013">
      <w:pPr>
        <w:jc w:val="both"/>
        <w:rPr>
          <w:rFonts w:ascii="Arial" w:hAnsi="Arial" w:cs="Arial"/>
          <w:iCs/>
          <w:sz w:val="22"/>
          <w:szCs w:val="22"/>
        </w:rPr>
      </w:pPr>
      <w:r>
        <w:rPr>
          <w:rFonts w:ascii="Arial" w:hAnsi="Arial" w:cs="Arial"/>
          <w:iCs/>
          <w:sz w:val="22"/>
          <w:szCs w:val="22"/>
        </w:rPr>
        <w:t xml:space="preserve"> ( včetně poddodavatelů)</w:t>
      </w:r>
      <w:r w:rsidR="007F115F">
        <w:rPr>
          <w:rFonts w:ascii="Arial" w:hAnsi="Arial" w:cs="Arial"/>
          <w:iCs/>
          <w:sz w:val="22"/>
          <w:szCs w:val="22"/>
        </w:rPr>
        <w:t xml:space="preserve"> </w:t>
      </w:r>
      <w:r>
        <w:rPr>
          <w:rFonts w:ascii="Arial" w:hAnsi="Arial" w:cs="Arial"/>
          <w:iCs/>
          <w:sz w:val="22"/>
          <w:szCs w:val="22"/>
        </w:rPr>
        <w:t xml:space="preserve">podílejícími se na provádění předmětného díla, a to po celou dobu realizace, tzn. Do převzetí díla objednatelem bez vad a nedodělků, stejně tak za škody způsobené svou činností objednateli nebo třetí osobě na zdraví nebo majetku, tzv., že v případě jakéhokoliv narušení či poškození majetku ( např. vjezdů, plotů, objektů, prostranství, inženýrských sítí ( nebo poškození zdraví osob je zhotovitel povinen bez zbytečného odkladu tuto škodu odstranit a není-li to možné, tak finančně uhradit. </w:t>
      </w:r>
    </w:p>
    <w:p w14:paraId="76F33BD2" w14:textId="77777777" w:rsidR="003F5013" w:rsidRDefault="003F5013" w:rsidP="003F5013">
      <w:pPr>
        <w:jc w:val="both"/>
        <w:rPr>
          <w:rFonts w:ascii="Arial" w:hAnsi="Arial" w:cs="Arial"/>
          <w:iCs/>
          <w:sz w:val="22"/>
          <w:szCs w:val="22"/>
        </w:rPr>
      </w:pPr>
    </w:p>
    <w:p w14:paraId="6C4AD7AE" w14:textId="77777777" w:rsidR="003F5013" w:rsidRDefault="003F5013" w:rsidP="003F5013">
      <w:pPr>
        <w:jc w:val="both"/>
        <w:rPr>
          <w:rFonts w:ascii="Arial" w:hAnsi="Arial" w:cs="Arial"/>
          <w:b/>
          <w:iCs/>
          <w:sz w:val="22"/>
          <w:szCs w:val="22"/>
        </w:rPr>
      </w:pPr>
      <w:r>
        <w:rPr>
          <w:rFonts w:ascii="Arial" w:hAnsi="Arial" w:cs="Arial"/>
          <w:b/>
          <w:iCs/>
          <w:sz w:val="22"/>
          <w:szCs w:val="22"/>
        </w:rPr>
        <w:t>9.2. Zhotovitel je povinen bez ohledu na rozsah odpovědnosti objednatele uzavřít pojistnou smlouvu zahrnující pojištění odpovědnosti zhotovitele za veškeré škody způsobené při činnosti zhotovitele na jakékoli majetku objednatele, nebo majetku třetích osob, nebo škody na zdraví zaměstnanců objednatele i třetích osob</w:t>
      </w:r>
      <w:r w:rsidR="007F115F">
        <w:rPr>
          <w:rFonts w:ascii="Arial" w:hAnsi="Arial" w:cs="Arial"/>
          <w:b/>
          <w:iCs/>
          <w:sz w:val="22"/>
          <w:szCs w:val="22"/>
        </w:rPr>
        <w:t>,</w:t>
      </w:r>
      <w:r>
        <w:rPr>
          <w:rFonts w:ascii="Arial" w:hAnsi="Arial" w:cs="Arial"/>
          <w:b/>
          <w:iCs/>
          <w:sz w:val="22"/>
          <w:szCs w:val="22"/>
        </w:rPr>
        <w:t xml:space="preserve"> a to nej</w:t>
      </w:r>
      <w:r w:rsidR="001665F8">
        <w:rPr>
          <w:rFonts w:ascii="Arial" w:hAnsi="Arial" w:cs="Arial"/>
          <w:b/>
          <w:iCs/>
          <w:sz w:val="22"/>
          <w:szCs w:val="22"/>
        </w:rPr>
        <w:t>méně ve výši pojistného krytí 5</w:t>
      </w:r>
      <w:r>
        <w:rPr>
          <w:rFonts w:ascii="Arial" w:hAnsi="Arial" w:cs="Arial"/>
          <w:b/>
          <w:iCs/>
          <w:sz w:val="22"/>
          <w:szCs w:val="22"/>
        </w:rPr>
        <w:t xml:space="preserve"> mil. Kč. </w:t>
      </w:r>
    </w:p>
    <w:p w14:paraId="0E4119BD" w14:textId="77777777" w:rsidR="003F5013" w:rsidRDefault="003F5013" w:rsidP="003F5013">
      <w:pPr>
        <w:jc w:val="both"/>
        <w:rPr>
          <w:rFonts w:ascii="Arial" w:hAnsi="Arial" w:cs="Arial"/>
          <w:iCs/>
          <w:sz w:val="22"/>
          <w:szCs w:val="22"/>
          <w:highlight w:val="yellow"/>
        </w:rPr>
      </w:pPr>
    </w:p>
    <w:p w14:paraId="72850DF2" w14:textId="77777777" w:rsidR="003F5013" w:rsidRDefault="003F5013" w:rsidP="003F5013">
      <w:pPr>
        <w:jc w:val="both"/>
        <w:rPr>
          <w:rFonts w:ascii="Arial" w:hAnsi="Arial" w:cs="Arial"/>
          <w:iCs/>
          <w:sz w:val="22"/>
          <w:szCs w:val="22"/>
          <w:highlight w:val="yellow"/>
        </w:rPr>
      </w:pPr>
    </w:p>
    <w:p w14:paraId="7574F625" w14:textId="77777777" w:rsidR="003F5013" w:rsidRDefault="003F5013" w:rsidP="003F5013">
      <w:pPr>
        <w:shd w:val="clear" w:color="auto" w:fill="BFBFBF"/>
        <w:tabs>
          <w:tab w:val="right" w:pos="8222"/>
        </w:tabs>
        <w:jc w:val="both"/>
        <w:rPr>
          <w:rFonts w:ascii="Arial" w:hAnsi="Arial" w:cs="Arial"/>
          <w:b/>
          <w:caps/>
          <w:sz w:val="22"/>
          <w:szCs w:val="22"/>
        </w:rPr>
      </w:pPr>
      <w:r>
        <w:rPr>
          <w:rFonts w:ascii="Arial" w:hAnsi="Arial" w:cs="Arial"/>
          <w:b/>
          <w:caps/>
          <w:sz w:val="22"/>
          <w:szCs w:val="22"/>
        </w:rPr>
        <w:t>SMLUVNÍ POKUTY</w:t>
      </w:r>
      <w:r>
        <w:rPr>
          <w:rFonts w:ascii="Arial" w:hAnsi="Arial" w:cs="Arial"/>
          <w:b/>
          <w:caps/>
          <w:sz w:val="22"/>
          <w:szCs w:val="22"/>
        </w:rPr>
        <w:tab/>
        <w:t>článek X</w:t>
      </w:r>
    </w:p>
    <w:p w14:paraId="2313E5C0" w14:textId="06428E5C"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10.1. V případě, že je zhotovitel v prodlení se splněním termínu předání díla dle odst. 3.2. této smlouvy ve smluveném rozsahu, zavazuje se zaplatit objednateli dle jeho vyúčtování smluvní pokutu ve výši </w:t>
      </w:r>
      <w:r w:rsidR="00833BD7">
        <w:rPr>
          <w:rFonts w:ascii="Arial" w:hAnsi="Arial" w:cs="Arial"/>
          <w:b/>
          <w:sz w:val="22"/>
          <w:szCs w:val="22"/>
        </w:rPr>
        <w:t>1</w:t>
      </w:r>
      <w:bookmarkStart w:id="0" w:name="_GoBack"/>
      <w:bookmarkEnd w:id="0"/>
      <w:r>
        <w:rPr>
          <w:rFonts w:ascii="Arial" w:hAnsi="Arial" w:cs="Arial"/>
          <w:b/>
          <w:sz w:val="22"/>
          <w:szCs w:val="22"/>
        </w:rPr>
        <w:t>.000 Kč</w:t>
      </w:r>
      <w:r>
        <w:rPr>
          <w:rFonts w:ascii="Arial" w:hAnsi="Arial" w:cs="Arial"/>
          <w:sz w:val="22"/>
          <w:szCs w:val="22"/>
        </w:rPr>
        <w:t xml:space="preserve"> za každý den prodlení. </w:t>
      </w:r>
    </w:p>
    <w:p w14:paraId="4D61B76A" w14:textId="03B58ED2"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10.2. V případě prodlení zhotovitele s dohodnutým termínem na odstranění vad nebo nedodělků z předávacího protokolu se sjednává smluvní pokuta ve výši </w:t>
      </w:r>
      <w:r>
        <w:rPr>
          <w:rFonts w:ascii="Arial" w:hAnsi="Arial" w:cs="Arial"/>
          <w:b/>
          <w:sz w:val="22"/>
          <w:szCs w:val="22"/>
        </w:rPr>
        <w:t>1.000 Kč</w:t>
      </w:r>
      <w:r>
        <w:rPr>
          <w:rFonts w:ascii="Arial" w:hAnsi="Arial" w:cs="Arial"/>
          <w:sz w:val="22"/>
          <w:szCs w:val="22"/>
        </w:rPr>
        <w:t xml:space="preserve"> za každou vadu a započatý den prodlení s odstraněním vad bez omezení její celkové výše. </w:t>
      </w:r>
    </w:p>
    <w:p w14:paraId="38C62DFB" w14:textId="37ED2FE5" w:rsidR="003F5013" w:rsidRDefault="003F5013" w:rsidP="003F5013">
      <w:pPr>
        <w:widowControl w:val="0"/>
        <w:spacing w:before="120"/>
        <w:jc w:val="both"/>
        <w:rPr>
          <w:rFonts w:ascii="Arial" w:hAnsi="Arial" w:cs="Arial"/>
          <w:sz w:val="22"/>
          <w:szCs w:val="22"/>
        </w:rPr>
      </w:pPr>
      <w:r>
        <w:rPr>
          <w:rFonts w:ascii="Arial" w:hAnsi="Arial" w:cs="Arial"/>
          <w:sz w:val="22"/>
          <w:szCs w:val="22"/>
        </w:rPr>
        <w:t>10.3. V případě, že zhotovitel neodstraní vady ve lhůtách sjednaných dle čl.</w:t>
      </w:r>
      <w:r w:rsidR="003C77A3">
        <w:rPr>
          <w:rFonts w:ascii="Arial" w:hAnsi="Arial" w:cs="Arial"/>
          <w:sz w:val="22"/>
          <w:szCs w:val="22"/>
        </w:rPr>
        <w:t xml:space="preserve"> </w:t>
      </w:r>
      <w:r>
        <w:rPr>
          <w:rFonts w:ascii="Arial" w:hAnsi="Arial" w:cs="Arial"/>
          <w:sz w:val="22"/>
          <w:szCs w:val="22"/>
        </w:rPr>
        <w:t>VIII. bodu 8.4. této smlouvy, je povinen objednateli uhradit smluvní pokutu 1.000 Kč za každý případ a den prodlení.</w:t>
      </w:r>
    </w:p>
    <w:p w14:paraId="25DED32C" w14:textId="77777777"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10.4. Zaplacením smluvních pokut nejsou dotčeny nároky smluvních stran na náhradu škody. </w:t>
      </w:r>
    </w:p>
    <w:p w14:paraId="7058026B" w14:textId="77777777"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10.5. V případě zpoždění objednatele s úhradou daňového dokladu má zhotovitel právo požadovat smluvní úrok z prodlení ve výši 0,02% z fakturované částky za každý den prodlení. </w:t>
      </w:r>
    </w:p>
    <w:p w14:paraId="7B61AEFD" w14:textId="77777777"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10.6. Objednatel si vyhrazuje právo na úhradu smluvní pokuty formou zápočtu ke kterékoliv splatné pohledávce zhotovitele vůči objednateli. </w:t>
      </w:r>
    </w:p>
    <w:p w14:paraId="6D83244E" w14:textId="2153448D"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10.7. Smluvní pokuty jsou splatné ve lhůtě 14-ti dnů po obdržení vyúčtování smluvní pokuty. Objednatel je oprávněn, zejména v případě, kdy zhotovitel ve stanovené lhůtě neuhradí smluvní pokutu, započíst pohledávku na zaplacení smluvní pokuty proti pohledávkám zhotovitele vůči objednateli. </w:t>
      </w:r>
    </w:p>
    <w:p w14:paraId="12799F54" w14:textId="77777777" w:rsidR="003C77A3" w:rsidRDefault="003C77A3" w:rsidP="003F5013">
      <w:pPr>
        <w:widowControl w:val="0"/>
        <w:spacing w:before="120"/>
        <w:jc w:val="both"/>
        <w:rPr>
          <w:rFonts w:ascii="Arial" w:hAnsi="Arial" w:cs="Arial"/>
          <w:sz w:val="22"/>
          <w:szCs w:val="22"/>
        </w:rPr>
      </w:pPr>
    </w:p>
    <w:p w14:paraId="5B14C30A" w14:textId="77777777" w:rsidR="003F5013" w:rsidRDefault="003F5013" w:rsidP="003F5013">
      <w:pPr>
        <w:shd w:val="clear" w:color="auto" w:fill="BFBFBF"/>
        <w:tabs>
          <w:tab w:val="right" w:pos="8222"/>
        </w:tabs>
        <w:jc w:val="both"/>
        <w:rPr>
          <w:rFonts w:ascii="Arial" w:hAnsi="Arial" w:cs="Arial"/>
          <w:b/>
          <w:sz w:val="22"/>
          <w:szCs w:val="22"/>
        </w:rPr>
      </w:pPr>
      <w:r>
        <w:rPr>
          <w:rFonts w:ascii="Arial" w:hAnsi="Arial" w:cs="Arial"/>
          <w:b/>
          <w:caps/>
          <w:sz w:val="22"/>
          <w:szCs w:val="22"/>
        </w:rPr>
        <w:t>vlastnictví k dílu</w:t>
      </w:r>
      <w:r>
        <w:rPr>
          <w:rFonts w:ascii="Arial" w:hAnsi="Arial" w:cs="Arial"/>
          <w:b/>
          <w:sz w:val="22"/>
          <w:szCs w:val="22"/>
        </w:rPr>
        <w:tab/>
        <w:t xml:space="preserve">         článek XI</w:t>
      </w:r>
    </w:p>
    <w:p w14:paraId="468B3677" w14:textId="77777777" w:rsidR="003F5013" w:rsidRDefault="003F5013" w:rsidP="003F5013">
      <w:pPr>
        <w:widowControl w:val="0"/>
        <w:spacing w:before="120"/>
        <w:jc w:val="both"/>
        <w:rPr>
          <w:rFonts w:ascii="Arial" w:hAnsi="Arial" w:cs="Arial"/>
          <w:sz w:val="22"/>
          <w:szCs w:val="22"/>
        </w:rPr>
      </w:pPr>
      <w:r>
        <w:rPr>
          <w:rFonts w:ascii="Arial" w:hAnsi="Arial" w:cs="Arial"/>
          <w:sz w:val="22"/>
          <w:szCs w:val="22"/>
        </w:rPr>
        <w:t>11.1</w:t>
      </w:r>
      <w:r>
        <w:t xml:space="preserve">. </w:t>
      </w:r>
      <w:r>
        <w:rPr>
          <w:rFonts w:ascii="Arial" w:hAnsi="Arial" w:cs="Arial"/>
          <w:sz w:val="22"/>
          <w:szCs w:val="22"/>
        </w:rPr>
        <w:t>Veškerá práva za dílo přecházejí od zhotovitele na objednatele po předání a převzetí díla.</w:t>
      </w:r>
    </w:p>
    <w:p w14:paraId="65B55948" w14:textId="77777777"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11.2. Dnem předání </w:t>
      </w:r>
      <w:r w:rsidR="00341408">
        <w:rPr>
          <w:rFonts w:ascii="Arial" w:hAnsi="Arial" w:cs="Arial"/>
          <w:sz w:val="22"/>
          <w:szCs w:val="22"/>
        </w:rPr>
        <w:t>díla přechází na objednatele zod</w:t>
      </w:r>
      <w:r>
        <w:rPr>
          <w:rFonts w:ascii="Arial" w:hAnsi="Arial" w:cs="Arial"/>
          <w:sz w:val="22"/>
          <w:szCs w:val="22"/>
        </w:rPr>
        <w:t xml:space="preserve">povědnost za poškození či zcizení předmětu díla třetí osobou. </w:t>
      </w:r>
    </w:p>
    <w:p w14:paraId="792F0821" w14:textId="77777777"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11.3. Veškerý materiál dodaný zhotovitelem je až do zaplacení díla, tj. do doby připsání příslušné částky od objednatele na účet zhotovitele majetkem zhotovitele a nevztahují se na něj žádná jiná práva. </w:t>
      </w:r>
    </w:p>
    <w:p w14:paraId="1C57C630" w14:textId="77777777" w:rsidR="003F5013" w:rsidRDefault="003F5013" w:rsidP="003F5013">
      <w:pPr>
        <w:widowControl w:val="0"/>
        <w:spacing w:before="120"/>
        <w:jc w:val="both"/>
        <w:rPr>
          <w:rFonts w:ascii="Arial" w:hAnsi="Arial" w:cs="Arial"/>
          <w:sz w:val="22"/>
          <w:szCs w:val="22"/>
        </w:rPr>
      </w:pPr>
    </w:p>
    <w:p w14:paraId="6E5ADE00" w14:textId="77777777" w:rsidR="003F5013" w:rsidRDefault="003F5013" w:rsidP="003F5013">
      <w:pPr>
        <w:shd w:val="clear" w:color="auto" w:fill="BFBFBF"/>
        <w:tabs>
          <w:tab w:val="right" w:pos="8222"/>
        </w:tabs>
        <w:jc w:val="both"/>
        <w:rPr>
          <w:rFonts w:ascii="Arial" w:hAnsi="Arial" w:cs="Arial"/>
          <w:b/>
          <w:sz w:val="22"/>
          <w:szCs w:val="22"/>
        </w:rPr>
      </w:pPr>
      <w:r>
        <w:rPr>
          <w:rFonts w:ascii="Arial" w:hAnsi="Arial" w:cs="Arial"/>
          <w:b/>
          <w:caps/>
          <w:sz w:val="22"/>
          <w:szCs w:val="22"/>
        </w:rPr>
        <w:t xml:space="preserve">vyšší moc </w:t>
      </w:r>
      <w:r>
        <w:rPr>
          <w:rFonts w:ascii="Arial" w:hAnsi="Arial" w:cs="Arial"/>
          <w:b/>
          <w:sz w:val="22"/>
          <w:szCs w:val="22"/>
        </w:rPr>
        <w:tab/>
        <w:t xml:space="preserve">         článek XII</w:t>
      </w:r>
    </w:p>
    <w:p w14:paraId="2F03998A" w14:textId="77777777" w:rsidR="003F5013" w:rsidRDefault="003F5013" w:rsidP="003F5013">
      <w:pPr>
        <w:widowControl w:val="0"/>
        <w:spacing w:before="120"/>
        <w:jc w:val="both"/>
        <w:rPr>
          <w:rFonts w:ascii="Arial" w:hAnsi="Arial" w:cs="Arial"/>
          <w:sz w:val="22"/>
          <w:szCs w:val="22"/>
        </w:rPr>
      </w:pPr>
      <w:r>
        <w:rPr>
          <w:rFonts w:ascii="Arial" w:hAnsi="Arial" w:cs="Arial"/>
          <w:sz w:val="22"/>
          <w:szCs w:val="22"/>
        </w:rPr>
        <w:t xml:space="preserve">12.1. 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 </w:t>
      </w:r>
    </w:p>
    <w:p w14:paraId="38262092" w14:textId="77777777" w:rsidR="003F5013" w:rsidRDefault="003F5013" w:rsidP="003F5013">
      <w:pPr>
        <w:widowControl w:val="0"/>
        <w:spacing w:before="120"/>
        <w:jc w:val="both"/>
        <w:rPr>
          <w:rFonts w:ascii="Arial" w:hAnsi="Arial" w:cs="Arial"/>
          <w:sz w:val="22"/>
          <w:szCs w:val="22"/>
        </w:rPr>
      </w:pPr>
      <w:r>
        <w:rPr>
          <w:rFonts w:ascii="Arial" w:hAnsi="Arial" w:cs="Arial"/>
          <w:sz w:val="22"/>
          <w:szCs w:val="22"/>
        </w:rPr>
        <w:t>12.2. V případě vyšší moci se prodlužuje lhůta ke splnění smluvních závazků podle dohody.</w:t>
      </w:r>
    </w:p>
    <w:p w14:paraId="29BC47EC" w14:textId="77777777" w:rsidR="003F5013" w:rsidRDefault="003F5013" w:rsidP="003F5013">
      <w:pPr>
        <w:widowControl w:val="0"/>
        <w:spacing w:before="120"/>
        <w:jc w:val="both"/>
        <w:rPr>
          <w:rFonts w:ascii="Arial" w:hAnsi="Arial" w:cs="Arial"/>
          <w:sz w:val="22"/>
          <w:szCs w:val="22"/>
        </w:rPr>
      </w:pPr>
    </w:p>
    <w:p w14:paraId="61185E32" w14:textId="77777777" w:rsidR="003F5013" w:rsidRDefault="003F5013" w:rsidP="003F5013">
      <w:pPr>
        <w:shd w:val="clear" w:color="auto" w:fill="BFBFBF"/>
        <w:tabs>
          <w:tab w:val="right" w:pos="8222"/>
        </w:tabs>
        <w:jc w:val="both"/>
        <w:rPr>
          <w:rFonts w:ascii="Arial" w:hAnsi="Arial" w:cs="Arial"/>
          <w:b/>
          <w:sz w:val="22"/>
          <w:szCs w:val="22"/>
        </w:rPr>
      </w:pPr>
      <w:r>
        <w:rPr>
          <w:rFonts w:ascii="Arial" w:hAnsi="Arial" w:cs="Arial"/>
          <w:b/>
          <w:caps/>
          <w:sz w:val="22"/>
          <w:szCs w:val="22"/>
        </w:rPr>
        <w:t>Závěrečná ustanovení</w:t>
      </w:r>
      <w:r>
        <w:rPr>
          <w:rFonts w:ascii="Arial" w:hAnsi="Arial" w:cs="Arial"/>
          <w:b/>
          <w:sz w:val="22"/>
          <w:szCs w:val="22"/>
        </w:rPr>
        <w:tab/>
        <w:t xml:space="preserve">         článek XIII</w:t>
      </w:r>
    </w:p>
    <w:p w14:paraId="7EE286B1" w14:textId="77777777" w:rsidR="003F5013" w:rsidRPr="00A43182" w:rsidRDefault="00CB5722" w:rsidP="00CB5722">
      <w:pPr>
        <w:pStyle w:val="Default"/>
        <w:spacing w:before="120" w:after="120" w:line="240" w:lineRule="atLeast"/>
        <w:jc w:val="both"/>
        <w:rPr>
          <w:sz w:val="22"/>
          <w:szCs w:val="22"/>
        </w:rPr>
      </w:pPr>
      <w:r>
        <w:rPr>
          <w:bCs/>
          <w:sz w:val="22"/>
          <w:szCs w:val="22"/>
        </w:rPr>
        <w:t xml:space="preserve">13.1.   </w:t>
      </w:r>
      <w:r w:rsidR="003F5013">
        <w:rPr>
          <w:bCs/>
          <w:sz w:val="22"/>
          <w:szCs w:val="22"/>
        </w:rPr>
        <w:t xml:space="preserve">Zhotovitel souhlasí se zveřejněním textu smlouvy na internetových stránkách zadavatele ve formátu, který neumožní zásah do textu smlouvy třetí osobou. </w:t>
      </w:r>
    </w:p>
    <w:p w14:paraId="287790E2" w14:textId="794ECF18" w:rsidR="003F5013" w:rsidRDefault="003F5013" w:rsidP="008D48FE">
      <w:pPr>
        <w:pStyle w:val="Default"/>
        <w:numPr>
          <w:ilvl w:val="1"/>
          <w:numId w:val="6"/>
        </w:numPr>
        <w:spacing w:before="120" w:after="120" w:line="240" w:lineRule="atLeast"/>
        <w:jc w:val="both"/>
        <w:rPr>
          <w:sz w:val="22"/>
          <w:szCs w:val="22"/>
        </w:rPr>
      </w:pPr>
      <w:r>
        <w:rPr>
          <w:bCs/>
          <w:sz w:val="22"/>
          <w:szCs w:val="22"/>
        </w:rPr>
        <w:t>S</w:t>
      </w:r>
      <w:r>
        <w:rPr>
          <w:sz w:val="22"/>
          <w:szCs w:val="22"/>
        </w:rPr>
        <w:t>mlouva nabývá platnosti a účinnosti dnem jejího podpisu oběma smluvními stranami.</w:t>
      </w:r>
    </w:p>
    <w:p w14:paraId="0DFDFF1A" w14:textId="4B2D7355" w:rsidR="003F5013" w:rsidRPr="008D48FE" w:rsidRDefault="003F5013" w:rsidP="008D48FE">
      <w:pPr>
        <w:pStyle w:val="Odstavecseseznamem"/>
        <w:numPr>
          <w:ilvl w:val="1"/>
          <w:numId w:val="5"/>
        </w:numPr>
        <w:spacing w:before="120"/>
        <w:jc w:val="both"/>
        <w:rPr>
          <w:rFonts w:ascii="Arial" w:hAnsi="Arial" w:cs="Arial"/>
          <w:sz w:val="22"/>
          <w:szCs w:val="22"/>
        </w:rPr>
      </w:pPr>
      <w:r w:rsidRPr="008D48FE">
        <w:rPr>
          <w:rFonts w:ascii="Arial" w:hAnsi="Arial" w:cs="Arial"/>
          <w:sz w:val="22"/>
          <w:szCs w:val="22"/>
        </w:rPr>
        <w:t>Smlouva je vyhotovena ve čtyřech stejnopisech s platností originálu, z nichž objednatel obdrží tři stejnopisy a zhotovitel jeden.</w:t>
      </w:r>
    </w:p>
    <w:p w14:paraId="6430497B" w14:textId="77777777" w:rsidR="003F5013" w:rsidRPr="00CB5722" w:rsidRDefault="003F5013" w:rsidP="00CB5722">
      <w:pPr>
        <w:pStyle w:val="Odstavecseseznamem"/>
        <w:numPr>
          <w:ilvl w:val="1"/>
          <w:numId w:val="5"/>
        </w:numPr>
        <w:spacing w:before="120"/>
        <w:jc w:val="both"/>
        <w:rPr>
          <w:rFonts w:ascii="Arial" w:hAnsi="Arial" w:cs="Arial"/>
          <w:sz w:val="22"/>
          <w:szCs w:val="22"/>
        </w:rPr>
      </w:pPr>
      <w:r w:rsidRPr="00CB5722">
        <w:rPr>
          <w:rFonts w:ascii="Arial" w:hAnsi="Arial" w:cs="Arial"/>
          <w:sz w:val="22"/>
          <w:szCs w:val="22"/>
        </w:rPr>
        <w:t>Pokud není stanoveno jinak, řídí se tato smlouva ustanoveními občanského zákona č.</w:t>
      </w:r>
      <w:r w:rsidR="007F115F">
        <w:rPr>
          <w:rFonts w:ascii="Arial" w:hAnsi="Arial" w:cs="Arial"/>
          <w:sz w:val="22"/>
          <w:szCs w:val="22"/>
        </w:rPr>
        <w:t xml:space="preserve"> 89/2012 Sb.</w:t>
      </w:r>
    </w:p>
    <w:p w14:paraId="2B7FE700" w14:textId="77777777" w:rsidR="003F5013" w:rsidRPr="00CB5722" w:rsidRDefault="003F5013" w:rsidP="00CB5722">
      <w:pPr>
        <w:pStyle w:val="Odstavecseseznamem"/>
        <w:numPr>
          <w:ilvl w:val="1"/>
          <w:numId w:val="5"/>
        </w:numPr>
        <w:spacing w:before="120"/>
        <w:jc w:val="both"/>
        <w:rPr>
          <w:rFonts w:ascii="Arial" w:hAnsi="Arial" w:cs="Arial"/>
          <w:sz w:val="22"/>
          <w:szCs w:val="22"/>
        </w:rPr>
      </w:pPr>
      <w:r w:rsidRPr="00CB5722">
        <w:rPr>
          <w:rFonts w:ascii="Arial" w:hAnsi="Arial" w:cs="Arial"/>
          <w:sz w:val="22"/>
          <w:szCs w:val="22"/>
        </w:rPr>
        <w:t>Tuto smlouvu lze měnit jen vzájemnou dohodou smluvních stran, a to pouze formou písemných vzestupně číslovaných dodatků podepsaných oběma smluvními stranami.</w:t>
      </w:r>
    </w:p>
    <w:p w14:paraId="64CDB361" w14:textId="77777777" w:rsidR="003F5013" w:rsidRPr="00CB5722" w:rsidRDefault="003F5013" w:rsidP="00CB5722">
      <w:pPr>
        <w:pStyle w:val="Odstavecseseznamem"/>
        <w:numPr>
          <w:ilvl w:val="1"/>
          <w:numId w:val="5"/>
        </w:numPr>
        <w:spacing w:before="120"/>
        <w:jc w:val="both"/>
        <w:rPr>
          <w:rFonts w:ascii="Arial" w:hAnsi="Arial" w:cs="Arial"/>
          <w:sz w:val="22"/>
          <w:szCs w:val="22"/>
        </w:rPr>
      </w:pPr>
      <w:r w:rsidRPr="00CB5722">
        <w:rPr>
          <w:rFonts w:ascii="Arial" w:hAnsi="Arial" w:cs="Arial"/>
          <w:sz w:val="22"/>
          <w:szCs w:val="22"/>
        </w:rPr>
        <w:t>Odstoupení od smlouvy se nedotýká nároku na smluvní pokutu a nároku objednatele na náhradu škody.</w:t>
      </w:r>
    </w:p>
    <w:p w14:paraId="42677BE9" w14:textId="77777777" w:rsidR="00CB5722" w:rsidRPr="00CB5722" w:rsidRDefault="00CB5722" w:rsidP="00CB5722">
      <w:pPr>
        <w:pStyle w:val="Odstavecseseznamem"/>
        <w:numPr>
          <w:ilvl w:val="1"/>
          <w:numId w:val="5"/>
        </w:numPr>
        <w:spacing w:before="120"/>
        <w:jc w:val="both"/>
        <w:rPr>
          <w:rFonts w:ascii="Arial" w:hAnsi="Arial" w:cs="Arial"/>
          <w:sz w:val="22"/>
          <w:szCs w:val="22"/>
        </w:rPr>
      </w:pPr>
      <w:r w:rsidRPr="00CB5722">
        <w:rPr>
          <w:rFonts w:ascii="Arial" w:hAnsi="Arial" w:cs="Arial"/>
          <w:color w:val="000000"/>
          <w:sz w:val="22"/>
          <w:szCs w:val="22"/>
          <w:lang w:eastAsia="cs-CZ"/>
        </w:rPr>
        <w:t>Vybraný účastník je povinen v rámci realizace zakázky spolupracovat se zaměstnanci zadavatele a konzultovat své návrhy a postupy s osobami, které budou za zadavatele ve smlouvě stanoveny jako kompetentní k této činnosti.</w:t>
      </w:r>
    </w:p>
    <w:p w14:paraId="17097429" w14:textId="77777777" w:rsidR="00CB5722" w:rsidRPr="00CB5722" w:rsidRDefault="00CB5722" w:rsidP="00CB5722">
      <w:pPr>
        <w:pStyle w:val="Odstavecseseznamem"/>
        <w:numPr>
          <w:ilvl w:val="1"/>
          <w:numId w:val="5"/>
        </w:numPr>
        <w:rPr>
          <w:rFonts w:ascii="Arial" w:hAnsi="Arial" w:cs="Arial"/>
          <w:sz w:val="22"/>
          <w:szCs w:val="22"/>
        </w:rPr>
      </w:pPr>
      <w:r w:rsidRPr="00CB5722">
        <w:rPr>
          <w:rFonts w:ascii="Arial" w:hAnsi="Arial" w:cs="Arial"/>
          <w:sz w:val="22"/>
          <w:szCs w:val="22"/>
        </w:rPr>
        <w:t xml:space="preserve">Tato smlouva nabývá platnosti dnem podpisu poslední ze smluvních stran a účinnosti dnem zveřejnění v registru smluv dle zákona 340/2015 Sb. Zveřejnění v tomto registru zajistí </w:t>
      </w:r>
      <w:r w:rsidR="007F115F">
        <w:rPr>
          <w:rFonts w:ascii="Arial" w:hAnsi="Arial" w:cs="Arial"/>
          <w:sz w:val="22"/>
          <w:szCs w:val="22"/>
        </w:rPr>
        <w:t>M</w:t>
      </w:r>
      <w:r w:rsidRPr="00CB5722">
        <w:rPr>
          <w:rFonts w:ascii="Arial" w:hAnsi="Arial" w:cs="Arial"/>
          <w:sz w:val="22"/>
          <w:szCs w:val="22"/>
        </w:rPr>
        <w:t>ěsto Turnov</w:t>
      </w:r>
      <w:r w:rsidR="007F115F">
        <w:rPr>
          <w:rFonts w:ascii="Arial" w:hAnsi="Arial" w:cs="Arial"/>
          <w:sz w:val="22"/>
          <w:szCs w:val="22"/>
        </w:rPr>
        <w:t>.</w:t>
      </w:r>
    </w:p>
    <w:p w14:paraId="60BA0C8E" w14:textId="77777777" w:rsidR="00A43182" w:rsidRDefault="00A43182" w:rsidP="00A43182">
      <w:pPr>
        <w:spacing w:before="120"/>
        <w:ind w:left="283"/>
        <w:jc w:val="both"/>
        <w:rPr>
          <w:rFonts w:ascii="Arial" w:hAnsi="Arial" w:cs="Arial"/>
          <w:sz w:val="22"/>
          <w:szCs w:val="22"/>
        </w:rPr>
      </w:pPr>
    </w:p>
    <w:p w14:paraId="5C807E3F" w14:textId="77777777" w:rsidR="00CB5722" w:rsidRDefault="00CB5722" w:rsidP="00A43182">
      <w:pPr>
        <w:spacing w:before="120"/>
        <w:ind w:left="283"/>
        <w:jc w:val="both"/>
        <w:rPr>
          <w:rFonts w:ascii="Arial" w:hAnsi="Arial" w:cs="Arial"/>
          <w:sz w:val="22"/>
          <w:szCs w:val="22"/>
        </w:rPr>
      </w:pPr>
    </w:p>
    <w:p w14:paraId="48782ED9" w14:textId="77777777" w:rsidR="00977E64" w:rsidRDefault="00977E64" w:rsidP="003F5013">
      <w:pPr>
        <w:jc w:val="both"/>
        <w:rPr>
          <w:rFonts w:ascii="Arial" w:hAnsi="Arial" w:cs="Arial"/>
          <w:sz w:val="22"/>
          <w:szCs w:val="22"/>
          <w:highlight w:val="yellow"/>
        </w:rPr>
      </w:pPr>
    </w:p>
    <w:p w14:paraId="45AA0D41" w14:textId="77777777" w:rsidR="003F5013" w:rsidRDefault="003F5013" w:rsidP="003F5013">
      <w:pPr>
        <w:tabs>
          <w:tab w:val="left" w:pos="1985"/>
        </w:tabs>
        <w:rPr>
          <w:rFonts w:ascii="Arial" w:hAnsi="Arial" w:cs="Arial"/>
          <w:sz w:val="22"/>
          <w:szCs w:val="22"/>
        </w:rPr>
      </w:pPr>
      <w:r>
        <w:rPr>
          <w:rFonts w:ascii="Arial" w:hAnsi="Arial" w:cs="Arial"/>
          <w:sz w:val="22"/>
          <w:szCs w:val="22"/>
        </w:rPr>
        <w:t>V </w:t>
      </w:r>
      <w:r w:rsidR="00977E64">
        <w:rPr>
          <w:rFonts w:ascii="Arial" w:hAnsi="Arial" w:cs="Arial"/>
          <w:sz w:val="22"/>
          <w:szCs w:val="22"/>
        </w:rPr>
        <w:t xml:space="preserve">             </w:t>
      </w:r>
      <w:r w:rsidR="00625A44">
        <w:rPr>
          <w:rFonts w:ascii="Arial" w:hAnsi="Arial" w:cs="Arial"/>
          <w:sz w:val="22"/>
          <w:szCs w:val="22"/>
        </w:rPr>
        <w:t xml:space="preserve">          </w:t>
      </w:r>
      <w:r w:rsidR="00977E64">
        <w:rPr>
          <w:rFonts w:ascii="Arial" w:hAnsi="Arial" w:cs="Arial"/>
          <w:sz w:val="22"/>
          <w:szCs w:val="22"/>
        </w:rPr>
        <w:t xml:space="preserve">     </w:t>
      </w:r>
      <w:r>
        <w:rPr>
          <w:rFonts w:ascii="Arial" w:hAnsi="Arial" w:cs="Arial"/>
          <w:sz w:val="22"/>
          <w:szCs w:val="22"/>
        </w:rPr>
        <w:t xml:space="preserve"> dne ………………..</w:t>
      </w:r>
      <w:r>
        <w:rPr>
          <w:rFonts w:ascii="Arial" w:hAnsi="Arial" w:cs="Arial"/>
          <w:color w:val="FF0000"/>
          <w:sz w:val="22"/>
          <w:szCs w:val="22"/>
        </w:rPr>
        <w:tab/>
        <w:t xml:space="preserve">        </w:t>
      </w:r>
      <w:r>
        <w:rPr>
          <w:rFonts w:ascii="Arial" w:hAnsi="Arial" w:cs="Arial"/>
          <w:color w:val="FF0000"/>
          <w:sz w:val="22"/>
          <w:szCs w:val="22"/>
        </w:rPr>
        <w:tab/>
      </w:r>
      <w:r w:rsidR="00977E64">
        <w:rPr>
          <w:rFonts w:ascii="Arial" w:hAnsi="Arial" w:cs="Arial"/>
          <w:sz w:val="22"/>
          <w:szCs w:val="22"/>
        </w:rPr>
        <w:t xml:space="preserve"> V Turnově, </w:t>
      </w:r>
      <w:r>
        <w:rPr>
          <w:rFonts w:ascii="Arial" w:hAnsi="Arial" w:cs="Arial"/>
          <w:sz w:val="22"/>
          <w:szCs w:val="22"/>
        </w:rPr>
        <w:t>dne ………………..</w:t>
      </w:r>
    </w:p>
    <w:p w14:paraId="27CB48F6" w14:textId="77777777" w:rsidR="00977E64" w:rsidRDefault="00977E64" w:rsidP="003F5013">
      <w:pPr>
        <w:tabs>
          <w:tab w:val="left" w:pos="1985"/>
        </w:tabs>
        <w:rPr>
          <w:rFonts w:ascii="Arial" w:hAnsi="Arial" w:cs="Arial"/>
          <w:sz w:val="22"/>
          <w:szCs w:val="22"/>
        </w:rPr>
      </w:pPr>
    </w:p>
    <w:p w14:paraId="3CBAD0BF" w14:textId="77777777" w:rsidR="00977E64" w:rsidRDefault="00977E64" w:rsidP="003F5013">
      <w:pPr>
        <w:tabs>
          <w:tab w:val="left" w:pos="1985"/>
        </w:tabs>
        <w:rPr>
          <w:rFonts w:ascii="Arial" w:hAnsi="Arial" w:cs="Arial"/>
          <w:sz w:val="22"/>
          <w:szCs w:val="22"/>
        </w:rPr>
      </w:pPr>
    </w:p>
    <w:p w14:paraId="65E6FEE2" w14:textId="77777777" w:rsidR="00977E64" w:rsidRDefault="00977E64" w:rsidP="003F5013">
      <w:pPr>
        <w:tabs>
          <w:tab w:val="left" w:pos="1985"/>
        </w:tabs>
        <w:rPr>
          <w:rFonts w:ascii="Arial" w:hAnsi="Arial" w:cs="Arial"/>
          <w:sz w:val="22"/>
          <w:szCs w:val="22"/>
        </w:rPr>
      </w:pPr>
    </w:p>
    <w:p w14:paraId="69CD1996" w14:textId="77777777" w:rsidR="003F5013" w:rsidRDefault="003F5013" w:rsidP="003F5013">
      <w:pPr>
        <w:tabs>
          <w:tab w:val="left" w:pos="1985"/>
        </w:tabs>
        <w:rPr>
          <w:rFonts w:ascii="Arial" w:hAnsi="Arial" w:cs="Arial"/>
          <w:sz w:val="22"/>
          <w:szCs w:val="22"/>
        </w:rPr>
      </w:pPr>
      <w:r>
        <w:rPr>
          <w:rFonts w:ascii="Arial" w:hAnsi="Arial" w:cs="Arial"/>
          <w:sz w:val="22"/>
          <w:szCs w:val="22"/>
        </w:rPr>
        <w:tab/>
      </w:r>
    </w:p>
    <w:p w14:paraId="7C5B887F" w14:textId="77777777" w:rsidR="003F5013" w:rsidRDefault="003F5013" w:rsidP="003F5013">
      <w:pPr>
        <w:tabs>
          <w:tab w:val="left" w:pos="5103"/>
        </w:tabs>
        <w:rPr>
          <w:rFonts w:ascii="Arial" w:hAnsi="Arial" w:cs="Arial"/>
          <w:sz w:val="22"/>
          <w:szCs w:val="22"/>
        </w:rPr>
      </w:pPr>
      <w:r>
        <w:rPr>
          <w:rFonts w:ascii="Arial" w:hAnsi="Arial" w:cs="Arial"/>
          <w:sz w:val="22"/>
          <w:szCs w:val="22"/>
        </w:rPr>
        <w:t xml:space="preserve">Za </w:t>
      </w:r>
      <w:r w:rsidR="00977E64">
        <w:rPr>
          <w:rFonts w:ascii="Arial" w:hAnsi="Arial" w:cs="Arial"/>
          <w:sz w:val="22"/>
          <w:szCs w:val="22"/>
        </w:rPr>
        <w:t>zhotovitele:</w:t>
      </w:r>
      <w:r>
        <w:rPr>
          <w:rFonts w:ascii="Arial" w:hAnsi="Arial" w:cs="Arial"/>
          <w:sz w:val="22"/>
          <w:szCs w:val="22"/>
        </w:rPr>
        <w:tab/>
        <w:t>Za objednatele:</w:t>
      </w:r>
    </w:p>
    <w:p w14:paraId="5E907DC0" w14:textId="77777777" w:rsidR="003F5013" w:rsidRDefault="003F5013" w:rsidP="003F5013">
      <w:pPr>
        <w:tabs>
          <w:tab w:val="left" w:leader="dot" w:pos="2835"/>
          <w:tab w:val="left" w:pos="5103"/>
          <w:tab w:val="left" w:leader="dot" w:pos="7938"/>
        </w:tabs>
        <w:rPr>
          <w:rFonts w:ascii="Arial" w:hAnsi="Arial" w:cs="Arial"/>
          <w:sz w:val="22"/>
          <w:szCs w:val="22"/>
        </w:rPr>
      </w:pPr>
    </w:p>
    <w:tbl>
      <w:tblPr>
        <w:tblW w:w="0" w:type="auto"/>
        <w:tblLayout w:type="fixed"/>
        <w:tblCellMar>
          <w:left w:w="70" w:type="dxa"/>
          <w:right w:w="70" w:type="dxa"/>
        </w:tblCellMar>
        <w:tblLook w:val="04A0" w:firstRow="1" w:lastRow="0" w:firstColumn="1" w:lastColumn="0" w:noHBand="0" w:noVBand="1"/>
      </w:tblPr>
      <w:tblGrid>
        <w:gridCol w:w="4525"/>
        <w:gridCol w:w="4525"/>
      </w:tblGrid>
      <w:tr w:rsidR="003F5013" w14:paraId="5D614D60" w14:textId="77777777" w:rsidTr="003F5013">
        <w:tc>
          <w:tcPr>
            <w:tcW w:w="4525" w:type="dxa"/>
          </w:tcPr>
          <w:p w14:paraId="68351447" w14:textId="77777777" w:rsidR="003F5013" w:rsidRDefault="003F5013">
            <w:pPr>
              <w:snapToGrid w:val="0"/>
              <w:rPr>
                <w:rFonts w:ascii="Arial" w:hAnsi="Arial" w:cs="Arial"/>
                <w:b/>
                <w:sz w:val="22"/>
                <w:szCs w:val="22"/>
              </w:rPr>
            </w:pPr>
          </w:p>
        </w:tc>
        <w:tc>
          <w:tcPr>
            <w:tcW w:w="4525" w:type="dxa"/>
          </w:tcPr>
          <w:p w14:paraId="5757C65A" w14:textId="77777777" w:rsidR="003F5013" w:rsidRDefault="003F5013">
            <w:pPr>
              <w:snapToGrid w:val="0"/>
              <w:jc w:val="center"/>
              <w:rPr>
                <w:rFonts w:ascii="Arial" w:hAnsi="Arial" w:cs="Arial"/>
                <w:sz w:val="22"/>
                <w:szCs w:val="22"/>
              </w:rPr>
            </w:pPr>
          </w:p>
        </w:tc>
      </w:tr>
    </w:tbl>
    <w:p w14:paraId="78E23E2E" w14:textId="77777777" w:rsidR="003F5013" w:rsidRDefault="003F5013" w:rsidP="003F5013"/>
    <w:p w14:paraId="1A78508B" w14:textId="77777777" w:rsidR="003F5013" w:rsidRDefault="003F5013" w:rsidP="003F5013"/>
    <w:p w14:paraId="14B69248" w14:textId="5DB530A2" w:rsidR="003F5013" w:rsidRDefault="003F5013" w:rsidP="003F5013">
      <w:r>
        <w:t>………………………………………………                              ………………………………………………..</w:t>
      </w:r>
      <w:r w:rsidR="00977E64">
        <w:t xml:space="preserve">                        </w:t>
      </w:r>
      <w:r>
        <w:rPr>
          <w:rFonts w:ascii="Arial" w:hAnsi="Arial" w:cs="Arial"/>
          <w:sz w:val="22"/>
          <w:szCs w:val="22"/>
        </w:rPr>
        <w:tab/>
      </w:r>
      <w:r w:rsidR="008D48FE">
        <w:rPr>
          <w:rFonts w:ascii="Arial" w:hAnsi="Arial" w:cs="Arial"/>
          <w:sz w:val="22"/>
          <w:szCs w:val="22"/>
        </w:rPr>
        <w:t xml:space="preserve">                                                                                   Mgr. David Pešek</w:t>
      </w:r>
    </w:p>
    <w:p w14:paraId="3B1686F5" w14:textId="39004621" w:rsidR="00057BBC" w:rsidRPr="008D48FE" w:rsidRDefault="008D48FE">
      <w:pPr>
        <w:rPr>
          <w:rFonts w:ascii="Arial" w:hAnsi="Arial" w:cs="Arial"/>
          <w:sz w:val="22"/>
          <w:szCs w:val="22"/>
        </w:rPr>
      </w:pPr>
      <w:r w:rsidRPr="008D48FE">
        <w:rPr>
          <w:rFonts w:ascii="Arial" w:hAnsi="Arial" w:cs="Arial"/>
        </w:rPr>
        <w:t xml:space="preserve">                                                                                                        </w:t>
      </w:r>
      <w:r>
        <w:rPr>
          <w:rFonts w:ascii="Arial" w:hAnsi="Arial" w:cs="Arial"/>
        </w:rPr>
        <w:t>j</w:t>
      </w:r>
      <w:r w:rsidRPr="008D48FE">
        <w:rPr>
          <w:rFonts w:ascii="Arial" w:hAnsi="Arial" w:cs="Arial"/>
          <w:sz w:val="22"/>
          <w:szCs w:val="22"/>
        </w:rPr>
        <w:t>ednatel společnosti</w:t>
      </w:r>
    </w:p>
    <w:sectPr w:rsidR="00057BBC" w:rsidRPr="008D48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AC72F" w14:textId="77777777" w:rsidR="008E143C" w:rsidRDefault="008E143C" w:rsidP="00560D6F">
      <w:r>
        <w:separator/>
      </w:r>
    </w:p>
  </w:endnote>
  <w:endnote w:type="continuationSeparator" w:id="0">
    <w:p w14:paraId="147B998C" w14:textId="77777777" w:rsidR="008E143C" w:rsidRDefault="008E143C" w:rsidP="0056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58228"/>
      <w:docPartObj>
        <w:docPartGallery w:val="Page Numbers (Bottom of Page)"/>
        <w:docPartUnique/>
      </w:docPartObj>
    </w:sdtPr>
    <w:sdtEndPr/>
    <w:sdtContent>
      <w:p w14:paraId="45656E5F" w14:textId="77777777" w:rsidR="00560D6F" w:rsidRDefault="00560D6F">
        <w:pPr>
          <w:pStyle w:val="Zpat"/>
          <w:jc w:val="center"/>
        </w:pPr>
        <w:r>
          <w:fldChar w:fldCharType="begin"/>
        </w:r>
        <w:r>
          <w:instrText>PAGE   \* MERGEFORMAT</w:instrText>
        </w:r>
        <w:r>
          <w:fldChar w:fldCharType="separate"/>
        </w:r>
        <w:r w:rsidR="00833BD7">
          <w:rPr>
            <w:noProof/>
          </w:rPr>
          <w:t>5</w:t>
        </w:r>
        <w:r>
          <w:fldChar w:fldCharType="end"/>
        </w:r>
      </w:p>
    </w:sdtContent>
  </w:sdt>
  <w:p w14:paraId="5F47FB1E" w14:textId="77777777" w:rsidR="00560D6F" w:rsidRDefault="00560D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59FF0" w14:textId="77777777" w:rsidR="008E143C" w:rsidRDefault="008E143C" w:rsidP="00560D6F">
      <w:r>
        <w:separator/>
      </w:r>
    </w:p>
  </w:footnote>
  <w:footnote w:type="continuationSeparator" w:id="0">
    <w:p w14:paraId="5922FDB1" w14:textId="77777777" w:rsidR="008E143C" w:rsidRDefault="008E143C" w:rsidP="00560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15ECB38"/>
    <w:name w:val="WW8Num13"/>
    <w:lvl w:ilvl="0">
      <w:start w:val="1"/>
      <w:numFmt w:val="decimal"/>
      <w:suff w:val="nothing"/>
      <w:lvlText w:val="%1."/>
      <w:lvlJc w:val="left"/>
      <w:pPr>
        <w:ind w:left="283" w:hanging="283"/>
      </w:pPr>
      <w:rPr>
        <w:rFonts w:cs="Times New Roman" w:hint="default"/>
      </w:rPr>
    </w:lvl>
  </w:abstractNum>
  <w:abstractNum w:abstractNumId="1" w15:restartNumberingAfterBreak="0">
    <w:nsid w:val="00130B93"/>
    <w:multiLevelType w:val="hybridMultilevel"/>
    <w:tmpl w:val="01E63A76"/>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D9250C"/>
    <w:multiLevelType w:val="singleLevel"/>
    <w:tmpl w:val="0000000D"/>
    <w:lvl w:ilvl="0">
      <w:start w:val="1"/>
      <w:numFmt w:val="decimal"/>
      <w:lvlText w:val="%1."/>
      <w:lvlJc w:val="left"/>
      <w:pPr>
        <w:tabs>
          <w:tab w:val="num" w:pos="0"/>
        </w:tabs>
        <w:ind w:left="283" w:hanging="283"/>
      </w:pPr>
      <w:rPr>
        <w:rFonts w:cs="Times New Roman"/>
      </w:rPr>
    </w:lvl>
  </w:abstractNum>
  <w:abstractNum w:abstractNumId="3" w15:restartNumberingAfterBreak="0">
    <w:nsid w:val="177E03F4"/>
    <w:multiLevelType w:val="multilevel"/>
    <w:tmpl w:val="535C4450"/>
    <w:lvl w:ilvl="0">
      <w:start w:val="13"/>
      <w:numFmt w:val="decimal"/>
      <w:lvlText w:val="%1."/>
      <w:lvlJc w:val="left"/>
      <w:pPr>
        <w:ind w:left="622"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C873A6"/>
    <w:multiLevelType w:val="hybridMultilevel"/>
    <w:tmpl w:val="5D1ED8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6B4529"/>
    <w:multiLevelType w:val="multilevel"/>
    <w:tmpl w:val="10D04012"/>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13"/>
    <w:rsid w:val="00057BBC"/>
    <w:rsid w:val="001262C6"/>
    <w:rsid w:val="001665F8"/>
    <w:rsid w:val="00341408"/>
    <w:rsid w:val="003A3B5C"/>
    <w:rsid w:val="003C77A3"/>
    <w:rsid w:val="003F5013"/>
    <w:rsid w:val="00510BC1"/>
    <w:rsid w:val="00560D6F"/>
    <w:rsid w:val="00625A44"/>
    <w:rsid w:val="006D027B"/>
    <w:rsid w:val="007B4D69"/>
    <w:rsid w:val="007F115F"/>
    <w:rsid w:val="00833BD7"/>
    <w:rsid w:val="008D48FE"/>
    <w:rsid w:val="008E143C"/>
    <w:rsid w:val="00977E64"/>
    <w:rsid w:val="00981D4D"/>
    <w:rsid w:val="00991A69"/>
    <w:rsid w:val="009D3331"/>
    <w:rsid w:val="00A43182"/>
    <w:rsid w:val="00AD089F"/>
    <w:rsid w:val="00B80848"/>
    <w:rsid w:val="00CB5722"/>
    <w:rsid w:val="00D23FA1"/>
    <w:rsid w:val="00FA6A76"/>
    <w:rsid w:val="00FF4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1B4F"/>
  <w15:chartTrackingRefBased/>
  <w15:docId w15:val="{B37932A5-E71E-4DA5-B6D9-FA00E778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5013"/>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1">
    <w:name w:val="Záhlaví Char1"/>
    <w:aliases w:val="ho Char,header odd Char,first Char,heading one Char,Odd Header Char,h Char"/>
    <w:link w:val="Zhlav"/>
    <w:locked/>
    <w:rsid w:val="003F5013"/>
    <w:rPr>
      <w:lang w:eastAsia="ar-SA"/>
    </w:rPr>
  </w:style>
  <w:style w:type="paragraph" w:styleId="Zhlav">
    <w:name w:val="header"/>
    <w:aliases w:val="ho,header odd,first,heading one,Odd Header,h"/>
    <w:basedOn w:val="Normln"/>
    <w:link w:val="ZhlavChar1"/>
    <w:unhideWhenUsed/>
    <w:rsid w:val="003F5013"/>
    <w:pPr>
      <w:tabs>
        <w:tab w:val="center" w:pos="4536"/>
        <w:tab w:val="right" w:pos="9072"/>
      </w:tabs>
    </w:pPr>
    <w:rPr>
      <w:rFonts w:asciiTheme="minorHAnsi" w:eastAsiaTheme="minorHAnsi" w:hAnsiTheme="minorHAnsi" w:cstheme="minorBidi"/>
      <w:sz w:val="22"/>
      <w:szCs w:val="22"/>
    </w:rPr>
  </w:style>
  <w:style w:type="character" w:customStyle="1" w:styleId="ZhlavChar">
    <w:name w:val="Záhlaví Char"/>
    <w:basedOn w:val="Standardnpsmoodstavce"/>
    <w:uiPriority w:val="99"/>
    <w:semiHidden/>
    <w:rsid w:val="003F5013"/>
    <w:rPr>
      <w:rFonts w:ascii="Times New Roman" w:eastAsia="Times New Roman" w:hAnsi="Times New Roman" w:cs="Times New Roman"/>
      <w:sz w:val="20"/>
      <w:szCs w:val="20"/>
      <w:lang w:eastAsia="ar-SA"/>
    </w:rPr>
  </w:style>
  <w:style w:type="paragraph" w:styleId="Zpat">
    <w:name w:val="footer"/>
    <w:basedOn w:val="Normln"/>
    <w:link w:val="ZpatChar1"/>
    <w:uiPriority w:val="99"/>
    <w:unhideWhenUsed/>
    <w:rsid w:val="003F5013"/>
    <w:pPr>
      <w:tabs>
        <w:tab w:val="center" w:pos="4536"/>
        <w:tab w:val="right" w:pos="9072"/>
      </w:tabs>
    </w:pPr>
  </w:style>
  <w:style w:type="character" w:customStyle="1" w:styleId="ZpatChar">
    <w:name w:val="Zápatí Char"/>
    <w:basedOn w:val="Standardnpsmoodstavce"/>
    <w:uiPriority w:val="99"/>
    <w:rsid w:val="003F5013"/>
    <w:rPr>
      <w:rFonts w:ascii="Times New Roman" w:eastAsia="Times New Roman" w:hAnsi="Times New Roman" w:cs="Times New Roman"/>
      <w:sz w:val="20"/>
      <w:szCs w:val="20"/>
      <w:lang w:eastAsia="ar-SA"/>
    </w:rPr>
  </w:style>
  <w:style w:type="paragraph" w:styleId="Zkladntext">
    <w:name w:val="Body Text"/>
    <w:basedOn w:val="Normln"/>
    <w:link w:val="ZkladntextChar"/>
    <w:uiPriority w:val="99"/>
    <w:semiHidden/>
    <w:unhideWhenUsed/>
    <w:rsid w:val="003F5013"/>
    <w:pPr>
      <w:spacing w:after="120"/>
    </w:pPr>
  </w:style>
  <w:style w:type="character" w:customStyle="1" w:styleId="ZkladntextChar">
    <w:name w:val="Základní text Char"/>
    <w:basedOn w:val="Standardnpsmoodstavce"/>
    <w:link w:val="Zkladntext"/>
    <w:uiPriority w:val="99"/>
    <w:semiHidden/>
    <w:rsid w:val="003F5013"/>
    <w:rPr>
      <w:rFonts w:ascii="Times New Roman" w:eastAsia="Times New Roman" w:hAnsi="Times New Roman" w:cs="Times New Roman"/>
      <w:sz w:val="20"/>
      <w:szCs w:val="20"/>
      <w:lang w:eastAsia="ar-SA"/>
    </w:rPr>
  </w:style>
  <w:style w:type="paragraph" w:customStyle="1" w:styleId="Zkladntextodsazen21">
    <w:name w:val="Základní text odsazený 21"/>
    <w:basedOn w:val="Normln"/>
    <w:uiPriority w:val="99"/>
    <w:rsid w:val="003F5013"/>
    <w:pPr>
      <w:spacing w:after="120" w:line="480" w:lineRule="auto"/>
      <w:ind w:left="283"/>
    </w:pPr>
  </w:style>
  <w:style w:type="paragraph" w:customStyle="1" w:styleId="HLAVICKA">
    <w:name w:val="HLAVICKA"/>
    <w:basedOn w:val="Normln"/>
    <w:uiPriority w:val="99"/>
    <w:rsid w:val="003F501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spacing w:line="288" w:lineRule="auto"/>
    </w:pPr>
    <w:rPr>
      <w:color w:val="000000"/>
    </w:rPr>
  </w:style>
  <w:style w:type="paragraph" w:customStyle="1" w:styleId="HLAVICKA6BNAD">
    <w:name w:val="HLAVICKA 6B NAD"/>
    <w:basedOn w:val="HLAVICKA"/>
    <w:uiPriority w:val="99"/>
    <w:rsid w:val="003F5013"/>
    <w:pPr>
      <w:spacing w:before="120"/>
    </w:pPr>
  </w:style>
  <w:style w:type="paragraph" w:customStyle="1" w:styleId="Default">
    <w:name w:val="Default"/>
    <w:rsid w:val="003F5013"/>
    <w:pPr>
      <w:autoSpaceDE w:val="0"/>
      <w:autoSpaceDN w:val="0"/>
      <w:spacing w:after="0" w:line="240" w:lineRule="auto"/>
    </w:pPr>
    <w:rPr>
      <w:rFonts w:ascii="Arial" w:eastAsia="Times New Roman" w:hAnsi="Arial" w:cs="Arial"/>
      <w:color w:val="000000"/>
      <w:sz w:val="24"/>
      <w:szCs w:val="24"/>
      <w:lang w:eastAsia="cs-CZ"/>
    </w:rPr>
  </w:style>
  <w:style w:type="character" w:customStyle="1" w:styleId="ZpatChar1">
    <w:name w:val="Zápatí Char1"/>
    <w:link w:val="Zpat"/>
    <w:uiPriority w:val="99"/>
    <w:locked/>
    <w:rsid w:val="003F5013"/>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60D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0D6F"/>
    <w:rPr>
      <w:rFonts w:ascii="Segoe UI" w:eastAsia="Times New Roman" w:hAnsi="Segoe UI" w:cs="Segoe UI"/>
      <w:sz w:val="18"/>
      <w:szCs w:val="18"/>
      <w:lang w:eastAsia="ar-SA"/>
    </w:rPr>
  </w:style>
  <w:style w:type="paragraph" w:styleId="Odstavecseseznamem">
    <w:name w:val="List Paragraph"/>
    <w:basedOn w:val="Normln"/>
    <w:uiPriority w:val="34"/>
    <w:qFormat/>
    <w:rsid w:val="009D3331"/>
    <w:pPr>
      <w:ind w:left="720"/>
      <w:contextualSpacing/>
    </w:pPr>
  </w:style>
  <w:style w:type="paragraph" w:styleId="Normlnweb">
    <w:name w:val="Normal (Web)"/>
    <w:basedOn w:val="Normln"/>
    <w:uiPriority w:val="99"/>
    <w:semiHidden/>
    <w:unhideWhenUsed/>
    <w:rsid w:val="00FA6A76"/>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9431">
      <w:bodyDiv w:val="1"/>
      <w:marLeft w:val="0"/>
      <w:marRight w:val="0"/>
      <w:marTop w:val="0"/>
      <w:marBottom w:val="0"/>
      <w:divBdr>
        <w:top w:val="none" w:sz="0" w:space="0" w:color="auto"/>
        <w:left w:val="none" w:sz="0" w:space="0" w:color="auto"/>
        <w:bottom w:val="none" w:sz="0" w:space="0" w:color="auto"/>
        <w:right w:val="none" w:sz="0" w:space="0" w:color="auto"/>
      </w:divBdr>
    </w:div>
    <w:div w:id="186212406">
      <w:bodyDiv w:val="1"/>
      <w:marLeft w:val="0"/>
      <w:marRight w:val="0"/>
      <w:marTop w:val="0"/>
      <w:marBottom w:val="0"/>
      <w:divBdr>
        <w:top w:val="none" w:sz="0" w:space="0" w:color="auto"/>
        <w:left w:val="none" w:sz="0" w:space="0" w:color="auto"/>
        <w:bottom w:val="none" w:sz="0" w:space="0" w:color="auto"/>
        <w:right w:val="none" w:sz="0" w:space="0" w:color="auto"/>
      </w:divBdr>
    </w:div>
    <w:div w:id="789587545">
      <w:bodyDiv w:val="1"/>
      <w:marLeft w:val="0"/>
      <w:marRight w:val="0"/>
      <w:marTop w:val="0"/>
      <w:marBottom w:val="0"/>
      <w:divBdr>
        <w:top w:val="none" w:sz="0" w:space="0" w:color="auto"/>
        <w:left w:val="none" w:sz="0" w:space="0" w:color="auto"/>
        <w:bottom w:val="none" w:sz="0" w:space="0" w:color="auto"/>
        <w:right w:val="none" w:sz="0" w:space="0" w:color="auto"/>
      </w:divBdr>
    </w:div>
    <w:div w:id="1243181285">
      <w:bodyDiv w:val="1"/>
      <w:marLeft w:val="0"/>
      <w:marRight w:val="0"/>
      <w:marTop w:val="0"/>
      <w:marBottom w:val="0"/>
      <w:divBdr>
        <w:top w:val="none" w:sz="0" w:space="0" w:color="auto"/>
        <w:left w:val="none" w:sz="0" w:space="0" w:color="auto"/>
        <w:bottom w:val="none" w:sz="0" w:space="0" w:color="auto"/>
        <w:right w:val="none" w:sz="0" w:space="0" w:color="auto"/>
      </w:divBdr>
    </w:div>
    <w:div w:id="1400204409">
      <w:bodyDiv w:val="1"/>
      <w:marLeft w:val="0"/>
      <w:marRight w:val="0"/>
      <w:marTop w:val="0"/>
      <w:marBottom w:val="0"/>
      <w:divBdr>
        <w:top w:val="none" w:sz="0" w:space="0" w:color="auto"/>
        <w:left w:val="none" w:sz="0" w:space="0" w:color="auto"/>
        <w:bottom w:val="none" w:sz="0" w:space="0" w:color="auto"/>
        <w:right w:val="none" w:sz="0" w:space="0" w:color="auto"/>
      </w:divBdr>
    </w:div>
    <w:div w:id="1477380412">
      <w:bodyDiv w:val="1"/>
      <w:marLeft w:val="0"/>
      <w:marRight w:val="0"/>
      <w:marTop w:val="0"/>
      <w:marBottom w:val="0"/>
      <w:divBdr>
        <w:top w:val="none" w:sz="0" w:space="0" w:color="auto"/>
        <w:left w:val="none" w:sz="0" w:space="0" w:color="auto"/>
        <w:bottom w:val="none" w:sz="0" w:space="0" w:color="auto"/>
        <w:right w:val="none" w:sz="0" w:space="0" w:color="auto"/>
      </w:divBdr>
    </w:div>
    <w:div w:id="1901942265">
      <w:bodyDiv w:val="1"/>
      <w:marLeft w:val="0"/>
      <w:marRight w:val="0"/>
      <w:marTop w:val="0"/>
      <w:marBottom w:val="0"/>
      <w:divBdr>
        <w:top w:val="none" w:sz="0" w:space="0" w:color="auto"/>
        <w:left w:val="none" w:sz="0" w:space="0" w:color="auto"/>
        <w:bottom w:val="none" w:sz="0" w:space="0" w:color="auto"/>
        <w:right w:val="none" w:sz="0" w:space="0" w:color="auto"/>
      </w:divBdr>
    </w:div>
    <w:div w:id="20984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2107</Words>
  <Characters>12438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chrumkom</dc:creator>
  <cp:keywords/>
  <dc:description/>
  <cp:lastModifiedBy>Marcela Pilská</cp:lastModifiedBy>
  <cp:revision>22</cp:revision>
  <cp:lastPrinted>2017-06-08T06:20:00Z</cp:lastPrinted>
  <dcterms:created xsi:type="dcterms:W3CDTF">2017-06-08T06:03:00Z</dcterms:created>
  <dcterms:modified xsi:type="dcterms:W3CDTF">2020-12-02T09:47:00Z</dcterms:modified>
</cp:coreProperties>
</file>