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215" w:rsidRDefault="00943215"/>
    <w:tbl>
      <w:tblPr>
        <w:tblStyle w:val="Svtlseznam"/>
        <w:tblW w:w="0" w:type="auto"/>
        <w:tblLook w:val="04A0"/>
      </w:tblPr>
      <w:tblGrid>
        <w:gridCol w:w="8247"/>
      </w:tblGrid>
      <w:tr w:rsidR="00943215" w:rsidTr="00943215">
        <w:trPr>
          <w:cnfStyle w:val="100000000000"/>
          <w:trHeight w:val="425"/>
        </w:trPr>
        <w:tc>
          <w:tcPr>
            <w:cnfStyle w:val="001000000000"/>
            <w:tcW w:w="8247" w:type="dxa"/>
          </w:tcPr>
          <w:p w:rsidR="00943215" w:rsidRPr="009C68C1" w:rsidRDefault="00943215" w:rsidP="00943215">
            <w:pPr>
              <w:jc w:val="center"/>
              <w:rPr>
                <w:rFonts w:asciiTheme="minorHAnsi" w:hAnsiTheme="minorHAnsi"/>
                <w:b w:val="0"/>
                <w:sz w:val="32"/>
                <w:szCs w:val="28"/>
              </w:rPr>
            </w:pPr>
            <w:r w:rsidRPr="00CA7433">
              <w:rPr>
                <w:rFonts w:asciiTheme="minorHAnsi" w:hAnsiTheme="minorHAnsi"/>
                <w:b w:val="0"/>
                <w:sz w:val="32"/>
                <w:szCs w:val="28"/>
              </w:rPr>
              <w:t>SEZNAM PŘÍLOH</w:t>
            </w:r>
          </w:p>
        </w:tc>
      </w:tr>
    </w:tbl>
    <w:p w:rsidR="00943215" w:rsidRDefault="00943215" w:rsidP="009F7AF7">
      <w:pPr>
        <w:spacing w:line="360" w:lineRule="auto"/>
        <w:jc w:val="center"/>
        <w:rPr>
          <w:rFonts w:asciiTheme="minorHAnsi" w:hAnsiTheme="minorHAnsi"/>
          <w:b/>
          <w:sz w:val="32"/>
          <w:szCs w:val="28"/>
        </w:rPr>
      </w:pPr>
    </w:p>
    <w:p w:rsidR="00B835F8" w:rsidRPr="00197AB8" w:rsidRDefault="00B835F8" w:rsidP="009F7AF7">
      <w:pPr>
        <w:spacing w:line="360" w:lineRule="auto"/>
        <w:jc w:val="center"/>
        <w:rPr>
          <w:rFonts w:asciiTheme="minorHAnsi" w:hAnsiTheme="minorHAnsi"/>
          <w:b/>
          <w:sz w:val="32"/>
          <w:szCs w:val="28"/>
        </w:rPr>
      </w:pPr>
      <w:r w:rsidRPr="00197AB8">
        <w:rPr>
          <w:rFonts w:asciiTheme="minorHAnsi" w:hAnsiTheme="minorHAnsi"/>
          <w:b/>
          <w:sz w:val="32"/>
          <w:szCs w:val="28"/>
        </w:rPr>
        <w:t>GREENWAY JIZERA</w:t>
      </w:r>
    </w:p>
    <w:p w:rsidR="00B835F8" w:rsidRPr="00197AB8" w:rsidRDefault="00B835F8" w:rsidP="009F7AF7">
      <w:pPr>
        <w:spacing w:line="360" w:lineRule="auto"/>
        <w:jc w:val="center"/>
        <w:rPr>
          <w:rFonts w:asciiTheme="minorHAnsi" w:hAnsiTheme="minorHAnsi"/>
          <w:b/>
          <w:sz w:val="32"/>
          <w:szCs w:val="28"/>
        </w:rPr>
      </w:pPr>
      <w:r w:rsidRPr="00197AB8">
        <w:rPr>
          <w:rFonts w:asciiTheme="minorHAnsi" w:hAnsiTheme="minorHAnsi"/>
          <w:b/>
          <w:sz w:val="32"/>
          <w:szCs w:val="28"/>
        </w:rPr>
        <w:t>V ÚSEKU TURNOV - SVIJANY</w:t>
      </w:r>
    </w:p>
    <w:p w:rsidR="00B835F8" w:rsidRDefault="00B835F8" w:rsidP="00B835F8">
      <w:pPr>
        <w:jc w:val="center"/>
        <w:rPr>
          <w:rFonts w:asciiTheme="minorHAnsi" w:hAnsiTheme="minorHAnsi"/>
          <w:b/>
          <w:sz w:val="28"/>
          <w:szCs w:val="28"/>
        </w:rPr>
      </w:pPr>
    </w:p>
    <w:p w:rsidR="009F7AF7" w:rsidRPr="00197AB8" w:rsidRDefault="009F7AF7" w:rsidP="009F7AF7">
      <w:pPr>
        <w:spacing w:line="360" w:lineRule="auto"/>
        <w:jc w:val="center"/>
        <w:rPr>
          <w:rFonts w:asciiTheme="minorHAnsi" w:hAnsiTheme="minorHAnsi"/>
          <w:b/>
          <w:bCs/>
        </w:rPr>
      </w:pPr>
      <w:r w:rsidRPr="00197AB8">
        <w:rPr>
          <w:rFonts w:asciiTheme="minorHAnsi" w:hAnsiTheme="minorHAnsi"/>
          <w:b/>
          <w:bCs/>
        </w:rPr>
        <w:t>Dokumentace pro územní řízení</w:t>
      </w:r>
    </w:p>
    <w:p w:rsidR="009F7AF7" w:rsidRDefault="009F7AF7" w:rsidP="009F7AF7">
      <w:pPr>
        <w:spacing w:line="360" w:lineRule="auto"/>
        <w:jc w:val="center"/>
        <w:rPr>
          <w:rFonts w:asciiTheme="minorHAnsi" w:hAnsiTheme="minorHAnsi"/>
          <w:i/>
          <w:sz w:val="22"/>
        </w:rPr>
      </w:pPr>
      <w:r w:rsidRPr="00197AB8">
        <w:rPr>
          <w:rFonts w:asciiTheme="minorHAnsi" w:hAnsiTheme="minorHAnsi"/>
          <w:i/>
          <w:sz w:val="22"/>
        </w:rPr>
        <w:t>Dle přílohy č. 1 vyhlášky č. 499/2006 Sb.</w:t>
      </w:r>
    </w:p>
    <w:p w:rsidR="008217DF" w:rsidRPr="00197AB8" w:rsidRDefault="008217DF" w:rsidP="009F7AF7">
      <w:pPr>
        <w:spacing w:line="360" w:lineRule="auto"/>
        <w:jc w:val="center"/>
        <w:rPr>
          <w:rFonts w:asciiTheme="minorHAnsi" w:hAnsiTheme="minorHAnsi"/>
          <w:i/>
          <w:sz w:val="22"/>
        </w:rPr>
      </w:pPr>
    </w:p>
    <w:p w:rsidR="00080D37" w:rsidRPr="008217DF" w:rsidRDefault="00532534" w:rsidP="00E74827">
      <w:pPr>
        <w:spacing w:line="360" w:lineRule="auto"/>
        <w:ind w:left="-709"/>
        <w:rPr>
          <w:rFonts w:asciiTheme="minorHAnsi" w:hAnsiTheme="minorHAnsi"/>
        </w:rPr>
      </w:pPr>
      <w:r w:rsidRPr="008217DF">
        <w:rPr>
          <w:rFonts w:asciiTheme="minorHAnsi" w:hAnsiTheme="minorHAnsi"/>
        </w:rPr>
        <w:t>A</w:t>
      </w:r>
      <w:r w:rsidR="00A34D6F" w:rsidRPr="008217DF">
        <w:rPr>
          <w:rFonts w:asciiTheme="minorHAnsi" w:hAnsiTheme="minorHAnsi"/>
        </w:rPr>
        <w:t>.</w:t>
      </w:r>
      <w:r w:rsidR="00A34D6F" w:rsidRPr="008217DF">
        <w:rPr>
          <w:rFonts w:asciiTheme="minorHAnsi" w:hAnsiTheme="minorHAnsi"/>
        </w:rPr>
        <w:tab/>
      </w:r>
      <w:r w:rsidR="005315A9" w:rsidRPr="008217DF">
        <w:rPr>
          <w:rFonts w:asciiTheme="minorHAnsi" w:hAnsiTheme="minorHAnsi"/>
        </w:rPr>
        <w:t>P</w:t>
      </w:r>
      <w:r w:rsidR="00080D37" w:rsidRPr="008217DF">
        <w:rPr>
          <w:rFonts w:asciiTheme="minorHAnsi" w:hAnsiTheme="minorHAnsi"/>
        </w:rPr>
        <w:t>růvodní</w:t>
      </w:r>
      <w:r w:rsidR="005315A9" w:rsidRPr="008217DF">
        <w:rPr>
          <w:rFonts w:asciiTheme="minorHAnsi" w:hAnsiTheme="minorHAnsi"/>
        </w:rPr>
        <w:t xml:space="preserve"> </w:t>
      </w:r>
      <w:r w:rsidR="00A34D6F" w:rsidRPr="008217DF">
        <w:rPr>
          <w:rFonts w:asciiTheme="minorHAnsi" w:hAnsiTheme="minorHAnsi"/>
        </w:rPr>
        <w:t>zpráva</w:t>
      </w:r>
      <w:r w:rsidR="00EC0E41" w:rsidRPr="008217DF">
        <w:rPr>
          <w:rFonts w:asciiTheme="minorHAnsi" w:hAnsiTheme="minorHAnsi"/>
        </w:rPr>
        <w:tab/>
      </w:r>
    </w:p>
    <w:p w:rsidR="00624C4D" w:rsidRPr="008217DF" w:rsidRDefault="00532534" w:rsidP="00E74827">
      <w:pPr>
        <w:spacing w:line="480" w:lineRule="auto"/>
        <w:ind w:left="-709"/>
        <w:rPr>
          <w:rFonts w:asciiTheme="minorHAnsi" w:hAnsiTheme="minorHAnsi"/>
        </w:rPr>
      </w:pPr>
      <w:r w:rsidRPr="008217DF">
        <w:rPr>
          <w:rFonts w:asciiTheme="minorHAnsi" w:hAnsiTheme="minorHAnsi"/>
        </w:rPr>
        <w:t>B</w:t>
      </w:r>
      <w:r w:rsidR="00080D37" w:rsidRPr="008217DF">
        <w:rPr>
          <w:rFonts w:asciiTheme="minorHAnsi" w:hAnsiTheme="minorHAnsi"/>
        </w:rPr>
        <w:t>.</w:t>
      </w:r>
      <w:r w:rsidR="00080D37" w:rsidRPr="008217DF">
        <w:rPr>
          <w:rFonts w:asciiTheme="minorHAnsi" w:hAnsiTheme="minorHAnsi"/>
        </w:rPr>
        <w:tab/>
      </w:r>
      <w:r w:rsidR="00B209EF" w:rsidRPr="008217DF">
        <w:rPr>
          <w:rFonts w:asciiTheme="minorHAnsi" w:hAnsiTheme="minorHAnsi"/>
        </w:rPr>
        <w:t>Souhrnná technická zpráva</w:t>
      </w:r>
    </w:p>
    <w:p w:rsidR="00624C4D" w:rsidRPr="00197AB8" w:rsidRDefault="00624C4D" w:rsidP="00E74827">
      <w:pPr>
        <w:spacing w:line="360" w:lineRule="auto"/>
        <w:ind w:left="-709"/>
        <w:rPr>
          <w:rFonts w:asciiTheme="minorHAnsi" w:hAnsiTheme="minorHAnsi"/>
        </w:rPr>
      </w:pPr>
      <w:r w:rsidRPr="00197AB8">
        <w:rPr>
          <w:rFonts w:asciiTheme="minorHAnsi" w:hAnsiTheme="minorHAnsi"/>
        </w:rPr>
        <w:t>C.</w:t>
      </w:r>
      <w:r w:rsidRPr="00197AB8">
        <w:rPr>
          <w:rFonts w:asciiTheme="minorHAnsi" w:hAnsiTheme="minorHAnsi"/>
        </w:rPr>
        <w:tab/>
      </w:r>
      <w:r w:rsidR="00B209EF" w:rsidRPr="00197AB8">
        <w:rPr>
          <w:rFonts w:asciiTheme="minorHAnsi" w:hAnsiTheme="minorHAnsi"/>
        </w:rPr>
        <w:t>Situační výkresy</w:t>
      </w:r>
    </w:p>
    <w:p w:rsidR="0038155E" w:rsidRPr="00197AB8" w:rsidRDefault="0038155E" w:rsidP="00E74827">
      <w:pPr>
        <w:spacing w:line="360" w:lineRule="auto"/>
        <w:ind w:left="-709"/>
        <w:rPr>
          <w:rFonts w:asciiTheme="minorHAnsi" w:hAnsiTheme="minorHAnsi"/>
        </w:rPr>
      </w:pPr>
      <w:r w:rsidRPr="00197AB8">
        <w:rPr>
          <w:rFonts w:asciiTheme="minorHAnsi" w:hAnsiTheme="minorHAnsi"/>
        </w:rPr>
        <w:t xml:space="preserve">C.1. </w:t>
      </w:r>
      <w:r w:rsidR="00A15DC9" w:rsidRPr="00197AB8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>Situační výkres širších vztahů</w:t>
      </w:r>
    </w:p>
    <w:p w:rsidR="00C175AE" w:rsidRPr="00885B1C" w:rsidRDefault="0038155E" w:rsidP="00E74827">
      <w:pPr>
        <w:spacing w:line="360" w:lineRule="auto"/>
        <w:ind w:left="-709"/>
        <w:rPr>
          <w:rFonts w:asciiTheme="minorHAnsi" w:hAnsiTheme="minorHAnsi"/>
          <w:sz w:val="20"/>
        </w:rPr>
      </w:pPr>
      <w:r w:rsidRPr="00197AB8">
        <w:rPr>
          <w:rFonts w:asciiTheme="minorHAnsi" w:hAnsiTheme="minorHAnsi"/>
        </w:rPr>
        <w:t>C.</w:t>
      </w:r>
      <w:r w:rsidR="008E3D07" w:rsidRPr="00197AB8">
        <w:rPr>
          <w:rFonts w:asciiTheme="minorHAnsi" w:hAnsiTheme="minorHAnsi"/>
        </w:rPr>
        <w:t>2</w:t>
      </w:r>
      <w:r w:rsidRPr="00197AB8">
        <w:rPr>
          <w:rFonts w:asciiTheme="minorHAnsi" w:hAnsiTheme="minorHAnsi"/>
        </w:rPr>
        <w:t>.</w:t>
      </w:r>
      <w:r w:rsidR="009418A7" w:rsidRPr="00197AB8">
        <w:rPr>
          <w:rFonts w:asciiTheme="minorHAnsi" w:hAnsiTheme="minorHAnsi"/>
        </w:rPr>
        <w:t xml:space="preserve"> </w:t>
      </w:r>
      <w:r w:rsidR="00A15DC9" w:rsidRPr="00197AB8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 xml:space="preserve">Koordinační </w:t>
      </w:r>
      <w:r w:rsidR="00A15DC9" w:rsidRPr="00197AB8">
        <w:rPr>
          <w:rFonts w:asciiTheme="minorHAnsi" w:hAnsiTheme="minorHAnsi"/>
        </w:rPr>
        <w:t>situace</w:t>
      </w:r>
      <w:r w:rsidR="008E3D07" w:rsidRPr="00197AB8">
        <w:rPr>
          <w:rFonts w:asciiTheme="minorHAnsi" w:hAnsiTheme="minorHAnsi"/>
        </w:rPr>
        <w:tab/>
      </w:r>
      <w:r w:rsidR="008E3D07" w:rsidRPr="00197AB8">
        <w:rPr>
          <w:rFonts w:asciiTheme="minorHAnsi" w:hAnsiTheme="minorHAnsi"/>
        </w:rPr>
        <w:tab/>
      </w:r>
      <w:r w:rsidR="008E3D07" w:rsidRPr="00197AB8">
        <w:rPr>
          <w:rFonts w:asciiTheme="minorHAnsi" w:hAnsiTheme="minorHAnsi"/>
        </w:rPr>
        <w:tab/>
      </w:r>
      <w:r w:rsidR="001A3A6F">
        <w:rPr>
          <w:rFonts w:asciiTheme="minorHAnsi" w:hAnsiTheme="minorHAnsi"/>
        </w:rPr>
        <w:tab/>
      </w:r>
      <w:r w:rsidR="008E3D07" w:rsidRPr="00197AB8">
        <w:rPr>
          <w:rFonts w:asciiTheme="minorHAnsi" w:hAnsiTheme="minorHAnsi"/>
        </w:rPr>
        <w:tab/>
      </w:r>
      <w:r w:rsidR="001A3A6F">
        <w:rPr>
          <w:rFonts w:asciiTheme="minorHAnsi" w:hAnsiTheme="minorHAnsi"/>
        </w:rPr>
        <w:t xml:space="preserve">      </w:t>
      </w:r>
      <w:r w:rsidR="00E74827">
        <w:rPr>
          <w:rFonts w:asciiTheme="minorHAnsi" w:hAnsiTheme="minorHAnsi"/>
        </w:rPr>
        <w:tab/>
      </w:r>
      <w:r w:rsidR="001A3A6F">
        <w:rPr>
          <w:rFonts w:asciiTheme="minorHAnsi" w:hAnsiTheme="minorHAnsi"/>
        </w:rPr>
        <w:t xml:space="preserve">   </w:t>
      </w:r>
      <w:r w:rsidR="005F36EA">
        <w:rPr>
          <w:rFonts w:asciiTheme="minorHAnsi" w:hAnsiTheme="minorHAnsi"/>
        </w:rPr>
        <w:tab/>
      </w:r>
      <w:r w:rsidR="00943215" w:rsidRPr="00885B1C">
        <w:rPr>
          <w:rFonts w:asciiTheme="minorHAnsi" w:hAnsiTheme="minorHAnsi"/>
        </w:rPr>
        <w:t xml:space="preserve">      </w:t>
      </w:r>
      <w:r w:rsidR="00885B1C" w:rsidRPr="00885B1C">
        <w:rPr>
          <w:rFonts w:asciiTheme="minorHAnsi" w:hAnsiTheme="minorHAnsi"/>
        </w:rPr>
        <w:t xml:space="preserve"> </w:t>
      </w:r>
      <w:r w:rsidR="00943215" w:rsidRPr="00885B1C">
        <w:rPr>
          <w:rFonts w:asciiTheme="minorHAnsi" w:hAnsiTheme="minorHAnsi"/>
        </w:rPr>
        <w:t xml:space="preserve">   </w:t>
      </w:r>
      <w:r w:rsidR="00787135" w:rsidRPr="00885B1C">
        <w:rPr>
          <w:rFonts w:asciiTheme="minorHAnsi" w:hAnsiTheme="minorHAnsi"/>
        </w:rPr>
        <w:t>M 1:</w:t>
      </w:r>
      <w:r w:rsidR="005C16EF" w:rsidRPr="00885B1C">
        <w:rPr>
          <w:rFonts w:asciiTheme="minorHAnsi" w:hAnsiTheme="minorHAnsi"/>
        </w:rPr>
        <w:t>10</w:t>
      </w:r>
      <w:r w:rsidR="000A3161" w:rsidRPr="00885B1C">
        <w:rPr>
          <w:rFonts w:asciiTheme="minorHAnsi" w:hAnsiTheme="minorHAnsi"/>
        </w:rPr>
        <w:t>000</w:t>
      </w:r>
    </w:p>
    <w:p w:rsidR="00C175AE" w:rsidRDefault="0038155E" w:rsidP="00E74827">
      <w:pPr>
        <w:spacing w:line="360" w:lineRule="auto"/>
        <w:ind w:left="-709"/>
        <w:rPr>
          <w:rFonts w:asciiTheme="minorHAnsi" w:hAnsiTheme="minorHAnsi"/>
        </w:rPr>
      </w:pPr>
      <w:r w:rsidRPr="00197AB8">
        <w:rPr>
          <w:rFonts w:asciiTheme="minorHAnsi" w:hAnsiTheme="minorHAnsi"/>
        </w:rPr>
        <w:t>C.</w:t>
      </w:r>
      <w:r w:rsidR="00A15DC9" w:rsidRPr="00197AB8">
        <w:rPr>
          <w:rFonts w:asciiTheme="minorHAnsi" w:hAnsiTheme="minorHAnsi"/>
        </w:rPr>
        <w:t>3</w:t>
      </w:r>
      <w:r w:rsidRPr="00197AB8">
        <w:rPr>
          <w:rFonts w:asciiTheme="minorHAnsi" w:hAnsiTheme="minorHAnsi"/>
        </w:rPr>
        <w:t>.</w:t>
      </w:r>
      <w:r w:rsidR="00143541" w:rsidRPr="00197AB8">
        <w:rPr>
          <w:rFonts w:asciiTheme="minorHAnsi" w:hAnsiTheme="minorHAnsi"/>
        </w:rPr>
        <w:t>1.</w:t>
      </w:r>
      <w:r w:rsidR="00A15DC9" w:rsidRPr="00197AB8">
        <w:rPr>
          <w:rFonts w:asciiTheme="minorHAnsi" w:hAnsiTheme="minorHAnsi"/>
        </w:rPr>
        <w:tab/>
      </w:r>
      <w:r w:rsidR="00143541" w:rsidRPr="00197AB8">
        <w:rPr>
          <w:rFonts w:asciiTheme="minorHAnsi" w:hAnsiTheme="minorHAnsi"/>
        </w:rPr>
        <w:t xml:space="preserve"> </w:t>
      </w:r>
      <w:r w:rsidRPr="00197AB8">
        <w:rPr>
          <w:rFonts w:asciiTheme="minorHAnsi" w:hAnsiTheme="minorHAnsi"/>
        </w:rPr>
        <w:t>Katastrální situační výkres</w:t>
      </w:r>
      <w:r w:rsidR="00273A1F" w:rsidRPr="00197AB8">
        <w:rPr>
          <w:rFonts w:asciiTheme="minorHAnsi" w:hAnsiTheme="minorHAnsi"/>
        </w:rPr>
        <w:t xml:space="preserve"> </w:t>
      </w:r>
      <w:r w:rsidR="00A15DC9" w:rsidRPr="00197AB8">
        <w:rPr>
          <w:rFonts w:asciiTheme="minorHAnsi" w:hAnsiTheme="minorHAnsi"/>
        </w:rPr>
        <w:t>– část 1.</w:t>
      </w:r>
      <w:r w:rsidR="00C175AE" w:rsidRPr="00197AB8">
        <w:rPr>
          <w:rFonts w:asciiTheme="minorHAnsi" w:hAnsiTheme="minorHAnsi"/>
        </w:rPr>
        <w:t xml:space="preserve"> </w:t>
      </w:r>
      <w:r w:rsidR="001A3A6F">
        <w:rPr>
          <w:rFonts w:asciiTheme="minorHAnsi" w:hAnsiTheme="minorHAnsi"/>
        </w:rPr>
        <w:t>(SO A.101, 401)</w:t>
      </w:r>
      <w:r w:rsidR="001A3A6F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="00943215">
        <w:rPr>
          <w:rFonts w:asciiTheme="minorHAnsi" w:hAnsiTheme="minorHAnsi"/>
        </w:rPr>
        <w:tab/>
      </w:r>
      <w:r w:rsidR="00787135" w:rsidRPr="00197AB8">
        <w:rPr>
          <w:rFonts w:asciiTheme="minorHAnsi" w:hAnsiTheme="minorHAnsi"/>
        </w:rPr>
        <w:t>M 1:</w:t>
      </w:r>
      <w:r w:rsidR="00A43E38">
        <w:rPr>
          <w:rFonts w:asciiTheme="minorHAnsi" w:hAnsiTheme="minorHAnsi"/>
        </w:rPr>
        <w:t>5</w:t>
      </w:r>
      <w:r w:rsidR="000A3161" w:rsidRPr="00197AB8">
        <w:rPr>
          <w:rFonts w:asciiTheme="minorHAnsi" w:hAnsiTheme="minorHAnsi"/>
        </w:rPr>
        <w:t>00</w:t>
      </w:r>
    </w:p>
    <w:p w:rsidR="00BF5D8B" w:rsidRPr="00197AB8" w:rsidRDefault="00BF5D8B" w:rsidP="00E74827">
      <w:pPr>
        <w:spacing w:line="360" w:lineRule="auto"/>
        <w:ind w:left="-709"/>
        <w:rPr>
          <w:rFonts w:asciiTheme="minorHAnsi" w:hAnsiTheme="minorHAnsi"/>
        </w:rPr>
      </w:pPr>
      <w:r w:rsidRPr="00197AB8">
        <w:rPr>
          <w:rFonts w:asciiTheme="minorHAnsi" w:hAnsiTheme="minorHAnsi"/>
        </w:rPr>
        <w:t>C.3.</w:t>
      </w:r>
      <w:r w:rsidR="006F2BC0">
        <w:rPr>
          <w:rFonts w:asciiTheme="minorHAnsi" w:hAnsiTheme="minorHAnsi"/>
        </w:rPr>
        <w:t>2</w:t>
      </w:r>
      <w:r w:rsidRPr="00197AB8">
        <w:rPr>
          <w:rFonts w:asciiTheme="minorHAnsi" w:hAnsiTheme="minorHAnsi"/>
        </w:rPr>
        <w:t>.</w:t>
      </w:r>
      <w:r w:rsidRPr="00197AB8">
        <w:rPr>
          <w:rFonts w:asciiTheme="minorHAnsi" w:hAnsiTheme="minorHAnsi"/>
        </w:rPr>
        <w:tab/>
        <w:t xml:space="preserve"> Katastrální situační výkres – část </w:t>
      </w:r>
      <w:r w:rsidR="006F2BC0">
        <w:rPr>
          <w:rFonts w:asciiTheme="minorHAnsi" w:hAnsiTheme="minorHAnsi"/>
        </w:rPr>
        <w:t>2</w:t>
      </w:r>
      <w:r w:rsidRPr="00197AB8">
        <w:rPr>
          <w:rFonts w:asciiTheme="minorHAnsi" w:hAnsiTheme="minorHAnsi"/>
        </w:rPr>
        <w:t xml:space="preserve">. </w:t>
      </w:r>
      <w:r w:rsidR="005F36EA">
        <w:rPr>
          <w:rFonts w:asciiTheme="minorHAnsi" w:hAnsiTheme="minorHAnsi"/>
        </w:rPr>
        <w:t>(SO A.102)</w:t>
      </w:r>
      <w:r w:rsidRPr="00197AB8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="00943215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>M 1:</w:t>
      </w:r>
      <w:r w:rsidR="00A43E38">
        <w:rPr>
          <w:rFonts w:asciiTheme="minorHAnsi" w:hAnsiTheme="minorHAnsi"/>
        </w:rPr>
        <w:t>5</w:t>
      </w:r>
      <w:r w:rsidRPr="00197AB8">
        <w:rPr>
          <w:rFonts w:asciiTheme="minorHAnsi" w:hAnsiTheme="minorHAnsi"/>
        </w:rPr>
        <w:t>00</w:t>
      </w:r>
    </w:p>
    <w:p w:rsidR="00BF5D8B" w:rsidRPr="00197AB8" w:rsidRDefault="00BF5D8B" w:rsidP="00E74827">
      <w:pPr>
        <w:spacing w:line="360" w:lineRule="auto"/>
        <w:ind w:left="-709"/>
        <w:rPr>
          <w:rFonts w:asciiTheme="minorHAnsi" w:hAnsiTheme="minorHAnsi"/>
        </w:rPr>
      </w:pPr>
      <w:r w:rsidRPr="00197AB8">
        <w:rPr>
          <w:rFonts w:asciiTheme="minorHAnsi" w:hAnsiTheme="minorHAnsi"/>
        </w:rPr>
        <w:t>C.3.</w:t>
      </w:r>
      <w:r w:rsidR="006F2BC0">
        <w:rPr>
          <w:rFonts w:asciiTheme="minorHAnsi" w:hAnsiTheme="minorHAnsi"/>
        </w:rPr>
        <w:t>3</w:t>
      </w:r>
      <w:r w:rsidRPr="00197AB8">
        <w:rPr>
          <w:rFonts w:asciiTheme="minorHAnsi" w:hAnsiTheme="minorHAnsi"/>
        </w:rPr>
        <w:t>.</w:t>
      </w:r>
      <w:r w:rsidRPr="00197AB8">
        <w:rPr>
          <w:rFonts w:asciiTheme="minorHAnsi" w:hAnsiTheme="minorHAnsi"/>
        </w:rPr>
        <w:tab/>
        <w:t xml:space="preserve"> Katastrální situační výkres – část </w:t>
      </w:r>
      <w:r w:rsidR="006F2BC0">
        <w:rPr>
          <w:rFonts w:asciiTheme="minorHAnsi" w:hAnsiTheme="minorHAnsi"/>
        </w:rPr>
        <w:t>3</w:t>
      </w:r>
      <w:r w:rsidR="005F36EA">
        <w:rPr>
          <w:rFonts w:asciiTheme="minorHAnsi" w:hAnsiTheme="minorHAnsi"/>
        </w:rPr>
        <w:t>. (SO B.101)</w:t>
      </w:r>
      <w:r w:rsidRPr="00197AB8">
        <w:rPr>
          <w:rFonts w:asciiTheme="minorHAnsi" w:hAnsiTheme="minorHAnsi"/>
        </w:rPr>
        <w:tab/>
      </w:r>
      <w:r w:rsidR="005F36EA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="00943215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>M 1:</w:t>
      </w:r>
      <w:r>
        <w:rPr>
          <w:rFonts w:asciiTheme="minorHAnsi" w:hAnsiTheme="minorHAnsi"/>
        </w:rPr>
        <w:t>1</w:t>
      </w:r>
      <w:r w:rsidRPr="00197AB8">
        <w:rPr>
          <w:rFonts w:asciiTheme="minorHAnsi" w:hAnsiTheme="minorHAnsi"/>
        </w:rPr>
        <w:t>000</w:t>
      </w:r>
    </w:p>
    <w:p w:rsidR="00BF5D8B" w:rsidRPr="00197AB8" w:rsidRDefault="00BF5D8B" w:rsidP="00E74827">
      <w:pPr>
        <w:spacing w:line="360" w:lineRule="auto"/>
        <w:ind w:left="-709"/>
        <w:rPr>
          <w:rFonts w:asciiTheme="minorHAnsi" w:hAnsiTheme="minorHAnsi"/>
        </w:rPr>
      </w:pPr>
      <w:r w:rsidRPr="00197AB8">
        <w:rPr>
          <w:rFonts w:asciiTheme="minorHAnsi" w:hAnsiTheme="minorHAnsi"/>
        </w:rPr>
        <w:t>C.3.</w:t>
      </w:r>
      <w:r w:rsidR="006F2BC0">
        <w:rPr>
          <w:rFonts w:asciiTheme="minorHAnsi" w:hAnsiTheme="minorHAnsi"/>
        </w:rPr>
        <w:t>4</w:t>
      </w:r>
      <w:r w:rsidRPr="00197AB8">
        <w:rPr>
          <w:rFonts w:asciiTheme="minorHAnsi" w:hAnsiTheme="minorHAnsi"/>
        </w:rPr>
        <w:t>.</w:t>
      </w:r>
      <w:r w:rsidRPr="00197AB8">
        <w:rPr>
          <w:rFonts w:asciiTheme="minorHAnsi" w:hAnsiTheme="minorHAnsi"/>
        </w:rPr>
        <w:tab/>
        <w:t xml:space="preserve"> Katastrální situační výkres – část </w:t>
      </w:r>
      <w:r w:rsidR="006F2BC0">
        <w:rPr>
          <w:rFonts w:asciiTheme="minorHAnsi" w:hAnsiTheme="minorHAnsi"/>
        </w:rPr>
        <w:t>4</w:t>
      </w:r>
      <w:r w:rsidRPr="00197AB8">
        <w:rPr>
          <w:rFonts w:asciiTheme="minorHAnsi" w:hAnsiTheme="minorHAnsi"/>
        </w:rPr>
        <w:t>.</w:t>
      </w:r>
      <w:r w:rsidR="003A5A0C">
        <w:rPr>
          <w:rFonts w:asciiTheme="minorHAnsi" w:hAnsiTheme="minorHAnsi"/>
        </w:rPr>
        <w:t xml:space="preserve"> (SO B.102)</w:t>
      </w:r>
      <w:r w:rsidRPr="00197AB8">
        <w:rPr>
          <w:rFonts w:asciiTheme="minorHAnsi" w:hAnsiTheme="minorHAnsi"/>
        </w:rPr>
        <w:t xml:space="preserve"> </w:t>
      </w:r>
      <w:r w:rsidRPr="00197AB8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="00943215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>M 1:</w:t>
      </w:r>
      <w:r>
        <w:rPr>
          <w:rFonts w:asciiTheme="minorHAnsi" w:hAnsiTheme="minorHAnsi"/>
        </w:rPr>
        <w:t>1</w:t>
      </w:r>
      <w:r w:rsidRPr="00197AB8">
        <w:rPr>
          <w:rFonts w:asciiTheme="minorHAnsi" w:hAnsiTheme="minorHAnsi"/>
        </w:rPr>
        <w:t>000</w:t>
      </w:r>
    </w:p>
    <w:p w:rsidR="00BF5D8B" w:rsidRPr="00197AB8" w:rsidRDefault="00BF5D8B" w:rsidP="00E74827">
      <w:pPr>
        <w:spacing w:line="360" w:lineRule="auto"/>
        <w:ind w:left="-709"/>
        <w:rPr>
          <w:rFonts w:asciiTheme="minorHAnsi" w:hAnsiTheme="minorHAnsi"/>
        </w:rPr>
      </w:pPr>
      <w:r w:rsidRPr="00197AB8">
        <w:rPr>
          <w:rFonts w:asciiTheme="minorHAnsi" w:hAnsiTheme="minorHAnsi"/>
        </w:rPr>
        <w:t>C.3.</w:t>
      </w:r>
      <w:r w:rsidR="006F2BC0">
        <w:rPr>
          <w:rFonts w:asciiTheme="minorHAnsi" w:hAnsiTheme="minorHAnsi"/>
        </w:rPr>
        <w:t>5</w:t>
      </w:r>
      <w:r w:rsidRPr="00197AB8">
        <w:rPr>
          <w:rFonts w:asciiTheme="minorHAnsi" w:hAnsiTheme="minorHAnsi"/>
        </w:rPr>
        <w:t>.</w:t>
      </w:r>
      <w:r w:rsidRPr="00197AB8">
        <w:rPr>
          <w:rFonts w:asciiTheme="minorHAnsi" w:hAnsiTheme="minorHAnsi"/>
        </w:rPr>
        <w:tab/>
        <w:t xml:space="preserve"> Katastrální situační výkres – část </w:t>
      </w:r>
      <w:r w:rsidR="006F2BC0">
        <w:rPr>
          <w:rFonts w:asciiTheme="minorHAnsi" w:hAnsiTheme="minorHAnsi"/>
        </w:rPr>
        <w:t>5</w:t>
      </w:r>
      <w:r w:rsidRPr="00197AB8">
        <w:rPr>
          <w:rFonts w:asciiTheme="minorHAnsi" w:hAnsiTheme="minorHAnsi"/>
        </w:rPr>
        <w:t xml:space="preserve">. </w:t>
      </w:r>
      <w:r w:rsidR="003A5A0C">
        <w:rPr>
          <w:rFonts w:asciiTheme="minorHAnsi" w:hAnsiTheme="minorHAnsi"/>
        </w:rPr>
        <w:t>(SO B.103)</w:t>
      </w:r>
      <w:r w:rsidRPr="00197AB8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="00943215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>M 1:</w:t>
      </w:r>
      <w:r>
        <w:rPr>
          <w:rFonts w:asciiTheme="minorHAnsi" w:hAnsiTheme="minorHAnsi"/>
        </w:rPr>
        <w:t>1</w:t>
      </w:r>
      <w:r w:rsidRPr="00197AB8">
        <w:rPr>
          <w:rFonts w:asciiTheme="minorHAnsi" w:hAnsiTheme="minorHAnsi"/>
        </w:rPr>
        <w:t>000</w:t>
      </w:r>
    </w:p>
    <w:p w:rsidR="00BF5D8B" w:rsidRPr="00197AB8" w:rsidRDefault="00BF5D8B" w:rsidP="00E74827">
      <w:pPr>
        <w:spacing w:line="360" w:lineRule="auto"/>
        <w:ind w:left="-709"/>
        <w:rPr>
          <w:rFonts w:asciiTheme="minorHAnsi" w:hAnsiTheme="minorHAnsi"/>
        </w:rPr>
      </w:pPr>
      <w:r w:rsidRPr="00197AB8">
        <w:rPr>
          <w:rFonts w:asciiTheme="minorHAnsi" w:hAnsiTheme="minorHAnsi"/>
        </w:rPr>
        <w:t>C.3.</w:t>
      </w:r>
      <w:r w:rsidR="006F2BC0">
        <w:rPr>
          <w:rFonts w:asciiTheme="minorHAnsi" w:hAnsiTheme="minorHAnsi"/>
        </w:rPr>
        <w:t>6</w:t>
      </w:r>
      <w:r w:rsidRPr="00197AB8">
        <w:rPr>
          <w:rFonts w:asciiTheme="minorHAnsi" w:hAnsiTheme="minorHAnsi"/>
        </w:rPr>
        <w:t>.</w:t>
      </w:r>
      <w:r w:rsidRPr="00197AB8">
        <w:rPr>
          <w:rFonts w:asciiTheme="minorHAnsi" w:hAnsiTheme="minorHAnsi"/>
        </w:rPr>
        <w:tab/>
        <w:t xml:space="preserve"> Katastrální situační výkres – část </w:t>
      </w:r>
      <w:r w:rsidR="006F2BC0">
        <w:rPr>
          <w:rFonts w:asciiTheme="minorHAnsi" w:hAnsiTheme="minorHAnsi"/>
        </w:rPr>
        <w:t>6</w:t>
      </w:r>
      <w:r w:rsidRPr="00197AB8">
        <w:rPr>
          <w:rFonts w:asciiTheme="minorHAnsi" w:hAnsiTheme="minorHAnsi"/>
        </w:rPr>
        <w:t xml:space="preserve">. </w:t>
      </w:r>
      <w:r w:rsidR="00227F8B">
        <w:rPr>
          <w:rFonts w:asciiTheme="minorHAnsi" w:hAnsiTheme="minorHAnsi"/>
        </w:rPr>
        <w:t>(SO C.</w:t>
      </w:r>
      <w:r w:rsidR="00DA2B29">
        <w:rPr>
          <w:rFonts w:asciiTheme="minorHAnsi" w:hAnsiTheme="minorHAnsi"/>
        </w:rPr>
        <w:t xml:space="preserve"> </w:t>
      </w:r>
      <w:r w:rsidR="00227F8B">
        <w:rPr>
          <w:rFonts w:asciiTheme="minorHAnsi" w:hAnsiTheme="minorHAnsi"/>
        </w:rPr>
        <w:t>103)</w:t>
      </w:r>
      <w:r w:rsidR="00227F8B">
        <w:rPr>
          <w:rFonts w:asciiTheme="minorHAnsi" w:hAnsiTheme="minorHAnsi"/>
        </w:rPr>
        <w:tab/>
      </w:r>
      <w:r w:rsidR="00DA2B29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="00943215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>M 1:</w:t>
      </w:r>
      <w:r>
        <w:rPr>
          <w:rFonts w:asciiTheme="minorHAnsi" w:hAnsiTheme="minorHAnsi"/>
        </w:rPr>
        <w:t>1</w:t>
      </w:r>
      <w:r w:rsidRPr="00197AB8">
        <w:rPr>
          <w:rFonts w:asciiTheme="minorHAnsi" w:hAnsiTheme="minorHAnsi"/>
        </w:rPr>
        <w:t>000</w:t>
      </w:r>
    </w:p>
    <w:p w:rsidR="002B46E2" w:rsidRPr="00F72501" w:rsidRDefault="002B46E2" w:rsidP="002B46E2">
      <w:pPr>
        <w:spacing w:line="360" w:lineRule="auto"/>
        <w:ind w:left="-709"/>
        <w:rPr>
          <w:rFonts w:asciiTheme="minorHAnsi" w:hAnsiTheme="minorHAnsi"/>
          <w:color w:val="808080" w:themeColor="background1" w:themeShade="80"/>
        </w:rPr>
      </w:pPr>
      <w:r w:rsidRPr="00F72501">
        <w:rPr>
          <w:rFonts w:asciiTheme="minorHAnsi" w:hAnsiTheme="minorHAnsi"/>
          <w:color w:val="808080" w:themeColor="background1" w:themeShade="80"/>
        </w:rPr>
        <w:t>C.3.7.</w:t>
      </w:r>
      <w:r w:rsidRPr="00F72501">
        <w:rPr>
          <w:rFonts w:asciiTheme="minorHAnsi" w:hAnsiTheme="minorHAnsi"/>
          <w:color w:val="808080" w:themeColor="background1" w:themeShade="80"/>
        </w:rPr>
        <w:tab/>
        <w:t xml:space="preserve"> Katastrální situační výkres – část 7. (SO D.101) </w:t>
      </w:r>
      <w:r>
        <w:rPr>
          <w:rFonts w:asciiTheme="minorHAnsi" w:hAnsiTheme="minorHAnsi"/>
          <w:color w:val="808080" w:themeColor="background1" w:themeShade="80"/>
        </w:rPr>
        <w:t>- NEOBSAZENO</w:t>
      </w:r>
      <w:r w:rsidRPr="00F72501">
        <w:rPr>
          <w:rFonts w:asciiTheme="minorHAnsi" w:hAnsiTheme="minorHAnsi"/>
          <w:color w:val="808080" w:themeColor="background1" w:themeShade="80"/>
        </w:rPr>
        <w:tab/>
      </w:r>
      <w:r w:rsidRPr="00F72501">
        <w:rPr>
          <w:rFonts w:asciiTheme="minorHAnsi" w:hAnsiTheme="minorHAnsi"/>
          <w:color w:val="808080" w:themeColor="background1" w:themeShade="80"/>
        </w:rPr>
        <w:tab/>
        <w:t>M 1:1000</w:t>
      </w:r>
    </w:p>
    <w:p w:rsidR="00BF5D8B" w:rsidRPr="00197AB8" w:rsidRDefault="00BF5D8B" w:rsidP="00E74827">
      <w:pPr>
        <w:spacing w:line="360" w:lineRule="auto"/>
        <w:ind w:left="-709"/>
        <w:rPr>
          <w:rFonts w:asciiTheme="minorHAnsi" w:hAnsiTheme="minorHAnsi"/>
        </w:rPr>
      </w:pPr>
      <w:r w:rsidRPr="00197AB8">
        <w:rPr>
          <w:rFonts w:asciiTheme="minorHAnsi" w:hAnsiTheme="minorHAnsi"/>
        </w:rPr>
        <w:t>C.3.</w:t>
      </w:r>
      <w:r w:rsidR="006F2BC0">
        <w:rPr>
          <w:rFonts w:asciiTheme="minorHAnsi" w:hAnsiTheme="minorHAnsi"/>
        </w:rPr>
        <w:t>8</w:t>
      </w:r>
      <w:r w:rsidRPr="00197AB8">
        <w:rPr>
          <w:rFonts w:asciiTheme="minorHAnsi" w:hAnsiTheme="minorHAnsi"/>
        </w:rPr>
        <w:t>.</w:t>
      </w:r>
      <w:r w:rsidRPr="00197AB8">
        <w:rPr>
          <w:rFonts w:asciiTheme="minorHAnsi" w:hAnsiTheme="minorHAnsi"/>
        </w:rPr>
        <w:tab/>
        <w:t xml:space="preserve"> Katastrální situační výkres – část </w:t>
      </w:r>
      <w:r w:rsidR="006F2BC0">
        <w:rPr>
          <w:rFonts w:asciiTheme="minorHAnsi" w:hAnsiTheme="minorHAnsi"/>
        </w:rPr>
        <w:t>8</w:t>
      </w:r>
      <w:r w:rsidR="00A30A33">
        <w:rPr>
          <w:rFonts w:asciiTheme="minorHAnsi" w:hAnsiTheme="minorHAnsi"/>
        </w:rPr>
        <w:t>. (SO D.102)</w:t>
      </w:r>
      <w:r w:rsidRPr="00197AB8">
        <w:rPr>
          <w:rFonts w:asciiTheme="minorHAnsi" w:hAnsiTheme="minorHAnsi"/>
        </w:rPr>
        <w:tab/>
      </w:r>
      <w:r w:rsidR="00A30A33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="00943215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>M 1:</w:t>
      </w:r>
      <w:r>
        <w:rPr>
          <w:rFonts w:asciiTheme="minorHAnsi" w:hAnsiTheme="minorHAnsi"/>
        </w:rPr>
        <w:t>1</w:t>
      </w:r>
      <w:r w:rsidRPr="00197AB8">
        <w:rPr>
          <w:rFonts w:asciiTheme="minorHAnsi" w:hAnsiTheme="minorHAnsi"/>
        </w:rPr>
        <w:t>000</w:t>
      </w:r>
    </w:p>
    <w:p w:rsidR="00BF5D8B" w:rsidRPr="00197AB8" w:rsidRDefault="00BF5D8B" w:rsidP="00E74827">
      <w:pPr>
        <w:spacing w:line="360" w:lineRule="auto"/>
        <w:ind w:left="-709"/>
        <w:rPr>
          <w:rFonts w:asciiTheme="minorHAnsi" w:hAnsiTheme="minorHAnsi"/>
        </w:rPr>
      </w:pPr>
      <w:r w:rsidRPr="00197AB8">
        <w:rPr>
          <w:rFonts w:asciiTheme="minorHAnsi" w:hAnsiTheme="minorHAnsi"/>
        </w:rPr>
        <w:t>C.3.</w:t>
      </w:r>
      <w:r w:rsidR="006F2BC0">
        <w:rPr>
          <w:rFonts w:asciiTheme="minorHAnsi" w:hAnsiTheme="minorHAnsi"/>
        </w:rPr>
        <w:t>9</w:t>
      </w:r>
      <w:r w:rsidRPr="00197AB8">
        <w:rPr>
          <w:rFonts w:asciiTheme="minorHAnsi" w:hAnsiTheme="minorHAnsi"/>
        </w:rPr>
        <w:t>.</w:t>
      </w:r>
      <w:r w:rsidRPr="00197AB8">
        <w:rPr>
          <w:rFonts w:asciiTheme="minorHAnsi" w:hAnsiTheme="minorHAnsi"/>
        </w:rPr>
        <w:tab/>
        <w:t xml:space="preserve"> Katastrální situační výkres – část </w:t>
      </w:r>
      <w:r w:rsidR="006F2BC0">
        <w:rPr>
          <w:rFonts w:asciiTheme="minorHAnsi" w:hAnsiTheme="minorHAnsi"/>
        </w:rPr>
        <w:t>9</w:t>
      </w:r>
      <w:r w:rsidRPr="00197AB8">
        <w:rPr>
          <w:rFonts w:asciiTheme="minorHAnsi" w:hAnsiTheme="minorHAnsi"/>
        </w:rPr>
        <w:t xml:space="preserve">. </w:t>
      </w:r>
      <w:r w:rsidR="003E3058">
        <w:rPr>
          <w:rFonts w:asciiTheme="minorHAnsi" w:hAnsiTheme="minorHAnsi"/>
        </w:rPr>
        <w:t>(SO D.103</w:t>
      </w:r>
      <w:r w:rsidR="00797B9F">
        <w:rPr>
          <w:rFonts w:asciiTheme="minorHAnsi" w:hAnsiTheme="minorHAnsi"/>
        </w:rPr>
        <w:t>)</w:t>
      </w:r>
      <w:r w:rsidR="00797B9F">
        <w:rPr>
          <w:rFonts w:asciiTheme="minorHAnsi" w:hAnsiTheme="minorHAnsi"/>
        </w:rPr>
        <w:tab/>
      </w:r>
      <w:r w:rsidR="003E3058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="00943215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>M 1:</w:t>
      </w:r>
      <w:r>
        <w:rPr>
          <w:rFonts w:asciiTheme="minorHAnsi" w:hAnsiTheme="minorHAnsi"/>
        </w:rPr>
        <w:t>1</w:t>
      </w:r>
      <w:r w:rsidRPr="00197AB8">
        <w:rPr>
          <w:rFonts w:asciiTheme="minorHAnsi" w:hAnsiTheme="minorHAnsi"/>
        </w:rPr>
        <w:t>000</w:t>
      </w:r>
    </w:p>
    <w:p w:rsidR="00BF5D8B" w:rsidRPr="00197AB8" w:rsidRDefault="00BF5D8B" w:rsidP="00E74827">
      <w:pPr>
        <w:spacing w:line="360" w:lineRule="auto"/>
        <w:ind w:left="-709"/>
        <w:rPr>
          <w:rFonts w:asciiTheme="minorHAnsi" w:hAnsiTheme="minorHAnsi"/>
        </w:rPr>
      </w:pPr>
      <w:r w:rsidRPr="00197AB8">
        <w:rPr>
          <w:rFonts w:asciiTheme="minorHAnsi" w:hAnsiTheme="minorHAnsi"/>
        </w:rPr>
        <w:t>C.3.1</w:t>
      </w:r>
      <w:r w:rsidR="006F2BC0">
        <w:rPr>
          <w:rFonts w:asciiTheme="minorHAnsi" w:hAnsiTheme="minorHAnsi"/>
        </w:rPr>
        <w:t>0</w:t>
      </w:r>
      <w:r w:rsidRPr="00197AB8">
        <w:rPr>
          <w:rFonts w:asciiTheme="minorHAnsi" w:hAnsiTheme="minorHAnsi"/>
        </w:rPr>
        <w:t>.</w:t>
      </w:r>
      <w:r w:rsidRPr="00197AB8">
        <w:rPr>
          <w:rFonts w:asciiTheme="minorHAnsi" w:hAnsiTheme="minorHAnsi"/>
        </w:rPr>
        <w:tab/>
        <w:t xml:space="preserve"> Katastrální situační výkres – část 1</w:t>
      </w:r>
      <w:r w:rsidR="006F2BC0">
        <w:rPr>
          <w:rFonts w:asciiTheme="minorHAnsi" w:hAnsiTheme="minorHAnsi"/>
        </w:rPr>
        <w:t>0</w:t>
      </w:r>
      <w:r w:rsidRPr="00197AB8">
        <w:rPr>
          <w:rFonts w:asciiTheme="minorHAnsi" w:hAnsiTheme="minorHAnsi"/>
        </w:rPr>
        <w:t xml:space="preserve">. </w:t>
      </w:r>
      <w:r w:rsidR="006106C7">
        <w:rPr>
          <w:rFonts w:asciiTheme="minorHAnsi" w:hAnsiTheme="minorHAnsi"/>
        </w:rPr>
        <w:t>(SO E.101)</w:t>
      </w:r>
      <w:r w:rsidR="006106C7">
        <w:rPr>
          <w:rFonts w:asciiTheme="minorHAnsi" w:hAnsiTheme="minorHAnsi"/>
        </w:rPr>
        <w:tab/>
      </w:r>
      <w:r w:rsidR="006F2BC0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="00943215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>M 1:</w:t>
      </w:r>
      <w:r>
        <w:rPr>
          <w:rFonts w:asciiTheme="minorHAnsi" w:hAnsiTheme="minorHAnsi"/>
        </w:rPr>
        <w:t>1</w:t>
      </w:r>
      <w:r w:rsidRPr="00197AB8">
        <w:rPr>
          <w:rFonts w:asciiTheme="minorHAnsi" w:hAnsiTheme="minorHAnsi"/>
        </w:rPr>
        <w:t>000</w:t>
      </w:r>
    </w:p>
    <w:p w:rsidR="00BF5D8B" w:rsidRPr="00197AB8" w:rsidRDefault="00BF5D8B" w:rsidP="00E74827">
      <w:pPr>
        <w:spacing w:line="360" w:lineRule="auto"/>
        <w:ind w:left="-709"/>
        <w:rPr>
          <w:rFonts w:asciiTheme="minorHAnsi" w:hAnsiTheme="minorHAnsi"/>
        </w:rPr>
      </w:pPr>
      <w:r w:rsidRPr="00197AB8">
        <w:rPr>
          <w:rFonts w:asciiTheme="minorHAnsi" w:hAnsiTheme="minorHAnsi"/>
        </w:rPr>
        <w:t>C.3.1</w:t>
      </w:r>
      <w:r w:rsidR="006F2BC0">
        <w:rPr>
          <w:rFonts w:asciiTheme="minorHAnsi" w:hAnsiTheme="minorHAnsi"/>
        </w:rPr>
        <w:t>1</w:t>
      </w:r>
      <w:r w:rsidRPr="00197AB8">
        <w:rPr>
          <w:rFonts w:asciiTheme="minorHAnsi" w:hAnsiTheme="minorHAnsi"/>
        </w:rPr>
        <w:t>.</w:t>
      </w:r>
      <w:r w:rsidRPr="00197AB8">
        <w:rPr>
          <w:rFonts w:asciiTheme="minorHAnsi" w:hAnsiTheme="minorHAnsi"/>
        </w:rPr>
        <w:tab/>
        <w:t xml:space="preserve"> Katastrální situační výkres – část 1</w:t>
      </w:r>
      <w:r w:rsidR="006F2BC0">
        <w:rPr>
          <w:rFonts w:asciiTheme="minorHAnsi" w:hAnsiTheme="minorHAnsi"/>
        </w:rPr>
        <w:t>1</w:t>
      </w:r>
      <w:r w:rsidRPr="00197AB8">
        <w:rPr>
          <w:rFonts w:asciiTheme="minorHAnsi" w:hAnsiTheme="minorHAnsi"/>
        </w:rPr>
        <w:t xml:space="preserve">. </w:t>
      </w:r>
      <w:r w:rsidR="006106C7">
        <w:rPr>
          <w:rFonts w:asciiTheme="minorHAnsi" w:hAnsiTheme="minorHAnsi"/>
        </w:rPr>
        <w:t>(SO E.101)</w:t>
      </w:r>
      <w:r w:rsidR="006106C7">
        <w:rPr>
          <w:rFonts w:asciiTheme="minorHAnsi" w:hAnsiTheme="minorHAnsi"/>
        </w:rPr>
        <w:tab/>
      </w:r>
      <w:r w:rsidR="006F2BC0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="00943215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>M 1:</w:t>
      </w:r>
      <w:r>
        <w:rPr>
          <w:rFonts w:asciiTheme="minorHAnsi" w:hAnsiTheme="minorHAnsi"/>
        </w:rPr>
        <w:t>1</w:t>
      </w:r>
      <w:r w:rsidRPr="00197AB8">
        <w:rPr>
          <w:rFonts w:asciiTheme="minorHAnsi" w:hAnsiTheme="minorHAnsi"/>
        </w:rPr>
        <w:t>000</w:t>
      </w:r>
    </w:p>
    <w:p w:rsidR="00BF5D8B" w:rsidRPr="00197AB8" w:rsidRDefault="00BF5D8B" w:rsidP="00E74827">
      <w:pPr>
        <w:spacing w:line="360" w:lineRule="auto"/>
        <w:ind w:left="-709"/>
        <w:rPr>
          <w:rFonts w:asciiTheme="minorHAnsi" w:hAnsiTheme="minorHAnsi"/>
        </w:rPr>
      </w:pPr>
      <w:r w:rsidRPr="00197AB8">
        <w:rPr>
          <w:rFonts w:asciiTheme="minorHAnsi" w:hAnsiTheme="minorHAnsi"/>
        </w:rPr>
        <w:t>C.3.1</w:t>
      </w:r>
      <w:r w:rsidR="006F2BC0">
        <w:rPr>
          <w:rFonts w:asciiTheme="minorHAnsi" w:hAnsiTheme="minorHAnsi"/>
        </w:rPr>
        <w:t>2</w:t>
      </w:r>
      <w:r w:rsidRPr="00197AB8">
        <w:rPr>
          <w:rFonts w:asciiTheme="minorHAnsi" w:hAnsiTheme="minorHAnsi"/>
        </w:rPr>
        <w:t>.</w:t>
      </w:r>
      <w:r w:rsidRPr="00197AB8">
        <w:rPr>
          <w:rFonts w:asciiTheme="minorHAnsi" w:hAnsiTheme="minorHAnsi"/>
        </w:rPr>
        <w:tab/>
        <w:t xml:space="preserve"> Katastrální situační výkres – část 1</w:t>
      </w:r>
      <w:r w:rsidR="006F2BC0">
        <w:rPr>
          <w:rFonts w:asciiTheme="minorHAnsi" w:hAnsiTheme="minorHAnsi"/>
        </w:rPr>
        <w:t>2</w:t>
      </w:r>
      <w:r w:rsidRPr="00197AB8">
        <w:rPr>
          <w:rFonts w:asciiTheme="minorHAnsi" w:hAnsiTheme="minorHAnsi"/>
        </w:rPr>
        <w:t xml:space="preserve">. </w:t>
      </w:r>
      <w:r w:rsidR="006106C7">
        <w:rPr>
          <w:rFonts w:asciiTheme="minorHAnsi" w:hAnsiTheme="minorHAnsi"/>
        </w:rPr>
        <w:t>(SO E.102)</w:t>
      </w:r>
      <w:r w:rsidR="006106C7">
        <w:rPr>
          <w:rFonts w:asciiTheme="minorHAnsi" w:hAnsiTheme="minorHAnsi"/>
        </w:rPr>
        <w:tab/>
      </w:r>
      <w:r w:rsidR="006F2BC0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="00943215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>M 1:</w:t>
      </w:r>
      <w:r>
        <w:rPr>
          <w:rFonts w:asciiTheme="minorHAnsi" w:hAnsiTheme="minorHAnsi"/>
        </w:rPr>
        <w:t>1</w:t>
      </w:r>
      <w:r w:rsidRPr="00197AB8">
        <w:rPr>
          <w:rFonts w:asciiTheme="minorHAnsi" w:hAnsiTheme="minorHAnsi"/>
        </w:rPr>
        <w:t>000</w:t>
      </w:r>
    </w:p>
    <w:p w:rsidR="00BF5D8B" w:rsidRPr="00197AB8" w:rsidRDefault="00BF5D8B" w:rsidP="00E74827">
      <w:pPr>
        <w:spacing w:line="360" w:lineRule="auto"/>
        <w:ind w:left="-709"/>
        <w:rPr>
          <w:rFonts w:asciiTheme="minorHAnsi" w:hAnsiTheme="minorHAnsi"/>
        </w:rPr>
      </w:pPr>
      <w:r w:rsidRPr="00197AB8">
        <w:rPr>
          <w:rFonts w:asciiTheme="minorHAnsi" w:hAnsiTheme="minorHAnsi"/>
        </w:rPr>
        <w:t>C.3.1</w:t>
      </w:r>
      <w:r w:rsidR="006F2BC0">
        <w:rPr>
          <w:rFonts w:asciiTheme="minorHAnsi" w:hAnsiTheme="minorHAnsi"/>
        </w:rPr>
        <w:t>3</w:t>
      </w:r>
      <w:r w:rsidRPr="00197AB8">
        <w:rPr>
          <w:rFonts w:asciiTheme="minorHAnsi" w:hAnsiTheme="minorHAnsi"/>
        </w:rPr>
        <w:t>.</w:t>
      </w:r>
      <w:r w:rsidRPr="00197AB8">
        <w:rPr>
          <w:rFonts w:asciiTheme="minorHAnsi" w:hAnsiTheme="minorHAnsi"/>
        </w:rPr>
        <w:tab/>
        <w:t xml:space="preserve"> Katastrální situační výkres – část 1</w:t>
      </w:r>
      <w:r w:rsidR="006F2BC0">
        <w:rPr>
          <w:rFonts w:asciiTheme="minorHAnsi" w:hAnsiTheme="minorHAnsi"/>
        </w:rPr>
        <w:t>3</w:t>
      </w:r>
      <w:r w:rsidRPr="00197AB8">
        <w:rPr>
          <w:rFonts w:asciiTheme="minorHAnsi" w:hAnsiTheme="minorHAnsi"/>
        </w:rPr>
        <w:t xml:space="preserve">. </w:t>
      </w:r>
      <w:r w:rsidR="006106C7">
        <w:rPr>
          <w:rFonts w:asciiTheme="minorHAnsi" w:hAnsiTheme="minorHAnsi"/>
        </w:rPr>
        <w:t>(SO F.101)</w:t>
      </w:r>
      <w:r w:rsidR="006106C7">
        <w:rPr>
          <w:rFonts w:asciiTheme="minorHAnsi" w:hAnsiTheme="minorHAnsi"/>
        </w:rPr>
        <w:tab/>
      </w:r>
      <w:r w:rsidR="006F2BC0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="00943215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>M 1:</w:t>
      </w:r>
      <w:r>
        <w:rPr>
          <w:rFonts w:asciiTheme="minorHAnsi" w:hAnsiTheme="minorHAnsi"/>
        </w:rPr>
        <w:t>1</w:t>
      </w:r>
      <w:r w:rsidRPr="00197AB8">
        <w:rPr>
          <w:rFonts w:asciiTheme="minorHAnsi" w:hAnsiTheme="minorHAnsi"/>
        </w:rPr>
        <w:t>000</w:t>
      </w:r>
    </w:p>
    <w:p w:rsidR="00BF5D8B" w:rsidRDefault="00BF5D8B" w:rsidP="00E74827">
      <w:pPr>
        <w:spacing w:line="360" w:lineRule="auto"/>
        <w:ind w:left="-709"/>
        <w:rPr>
          <w:rFonts w:asciiTheme="minorHAnsi" w:hAnsiTheme="minorHAnsi"/>
        </w:rPr>
      </w:pPr>
      <w:r w:rsidRPr="00197AB8">
        <w:rPr>
          <w:rFonts w:asciiTheme="minorHAnsi" w:hAnsiTheme="minorHAnsi"/>
        </w:rPr>
        <w:t>C.3.1</w:t>
      </w:r>
      <w:r w:rsidR="006F2BC0">
        <w:rPr>
          <w:rFonts w:asciiTheme="minorHAnsi" w:hAnsiTheme="minorHAnsi"/>
        </w:rPr>
        <w:t>4</w:t>
      </w:r>
      <w:r w:rsidRPr="00197AB8">
        <w:rPr>
          <w:rFonts w:asciiTheme="minorHAnsi" w:hAnsiTheme="minorHAnsi"/>
        </w:rPr>
        <w:t>.</w:t>
      </w:r>
      <w:r w:rsidRPr="00197AB8">
        <w:rPr>
          <w:rFonts w:asciiTheme="minorHAnsi" w:hAnsiTheme="minorHAnsi"/>
        </w:rPr>
        <w:tab/>
        <w:t xml:space="preserve"> Katastrální situační výkres – část 1</w:t>
      </w:r>
      <w:r w:rsidR="006F2BC0">
        <w:rPr>
          <w:rFonts w:asciiTheme="minorHAnsi" w:hAnsiTheme="minorHAnsi"/>
        </w:rPr>
        <w:t>4</w:t>
      </w:r>
      <w:r w:rsidRPr="00197AB8">
        <w:rPr>
          <w:rFonts w:asciiTheme="minorHAnsi" w:hAnsiTheme="minorHAnsi"/>
        </w:rPr>
        <w:t xml:space="preserve">. </w:t>
      </w:r>
      <w:r w:rsidR="006106C7">
        <w:rPr>
          <w:rFonts w:asciiTheme="minorHAnsi" w:hAnsiTheme="minorHAnsi"/>
        </w:rPr>
        <w:t>(SO F.102)</w:t>
      </w:r>
      <w:r w:rsidR="006106C7">
        <w:rPr>
          <w:rFonts w:asciiTheme="minorHAnsi" w:hAnsiTheme="minorHAnsi"/>
        </w:rPr>
        <w:tab/>
      </w:r>
      <w:r w:rsidR="006F2BC0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="00943215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>M 1:</w:t>
      </w:r>
      <w:r>
        <w:rPr>
          <w:rFonts w:asciiTheme="minorHAnsi" w:hAnsiTheme="minorHAnsi"/>
        </w:rPr>
        <w:t>1</w:t>
      </w:r>
      <w:r w:rsidRPr="00197AB8">
        <w:rPr>
          <w:rFonts w:asciiTheme="minorHAnsi" w:hAnsiTheme="minorHAnsi"/>
        </w:rPr>
        <w:t>000</w:t>
      </w:r>
    </w:p>
    <w:p w:rsidR="00BF5D8B" w:rsidRPr="00197AB8" w:rsidRDefault="00BF5D8B" w:rsidP="00E74827">
      <w:pPr>
        <w:spacing w:line="360" w:lineRule="auto"/>
        <w:ind w:left="-709"/>
        <w:rPr>
          <w:rFonts w:asciiTheme="minorHAnsi" w:hAnsiTheme="minorHAnsi"/>
        </w:rPr>
      </w:pPr>
      <w:r w:rsidRPr="00197AB8">
        <w:rPr>
          <w:rFonts w:asciiTheme="minorHAnsi" w:hAnsiTheme="minorHAnsi"/>
        </w:rPr>
        <w:t>C.</w:t>
      </w:r>
      <w:r w:rsidR="00D9088A">
        <w:rPr>
          <w:rFonts w:asciiTheme="minorHAnsi" w:hAnsiTheme="minorHAnsi"/>
        </w:rPr>
        <w:t>4</w:t>
      </w:r>
      <w:r w:rsidRPr="00197AB8">
        <w:rPr>
          <w:rFonts w:asciiTheme="minorHAnsi" w:hAnsiTheme="minorHAnsi"/>
        </w:rPr>
        <w:t>.</w:t>
      </w:r>
      <w:r w:rsidRPr="00197AB8">
        <w:rPr>
          <w:rFonts w:asciiTheme="minorHAnsi" w:hAnsiTheme="minorHAnsi"/>
        </w:rPr>
        <w:tab/>
        <w:t xml:space="preserve"> </w:t>
      </w:r>
      <w:r>
        <w:rPr>
          <w:rFonts w:asciiTheme="minorHAnsi" w:hAnsiTheme="minorHAnsi"/>
        </w:rPr>
        <w:t>Tabulky záborů</w:t>
      </w:r>
    </w:p>
    <w:p w:rsidR="00BF5D8B" w:rsidRDefault="00BF5D8B" w:rsidP="00E74827">
      <w:pPr>
        <w:spacing w:line="360" w:lineRule="auto"/>
        <w:ind w:left="-709"/>
        <w:rPr>
          <w:rFonts w:asciiTheme="minorHAnsi" w:hAnsiTheme="minorHAnsi"/>
        </w:rPr>
      </w:pPr>
    </w:p>
    <w:p w:rsidR="006106C7" w:rsidRDefault="006106C7" w:rsidP="005F36EA">
      <w:pPr>
        <w:spacing w:line="360" w:lineRule="auto"/>
        <w:ind w:left="720"/>
        <w:rPr>
          <w:rFonts w:asciiTheme="minorHAnsi" w:hAnsiTheme="minorHAnsi"/>
        </w:rPr>
      </w:pPr>
    </w:p>
    <w:p w:rsidR="00692162" w:rsidRDefault="00692162" w:rsidP="00E74827">
      <w:pPr>
        <w:spacing w:line="360" w:lineRule="auto"/>
        <w:ind w:left="-709"/>
        <w:rPr>
          <w:rFonts w:asciiTheme="minorHAnsi" w:hAnsiTheme="minorHAnsi"/>
        </w:rPr>
      </w:pPr>
    </w:p>
    <w:p w:rsidR="007B3DEE" w:rsidRDefault="007B3DEE" w:rsidP="00E74827">
      <w:pPr>
        <w:spacing w:line="360" w:lineRule="auto"/>
        <w:ind w:left="-709"/>
        <w:rPr>
          <w:rFonts w:asciiTheme="minorHAnsi" w:hAnsiTheme="minorHAnsi"/>
        </w:rPr>
      </w:pPr>
    </w:p>
    <w:p w:rsidR="0038155E" w:rsidRPr="00197AB8" w:rsidRDefault="0038155E" w:rsidP="00E74827">
      <w:pPr>
        <w:spacing w:line="360" w:lineRule="auto"/>
        <w:ind w:left="-709"/>
        <w:rPr>
          <w:rFonts w:asciiTheme="minorHAnsi" w:hAnsiTheme="minorHAnsi"/>
        </w:rPr>
      </w:pPr>
      <w:r w:rsidRPr="00197AB8">
        <w:rPr>
          <w:rFonts w:asciiTheme="minorHAnsi" w:hAnsiTheme="minorHAnsi"/>
        </w:rPr>
        <w:t>D.</w:t>
      </w:r>
      <w:r w:rsidRPr="00197AB8">
        <w:rPr>
          <w:rFonts w:asciiTheme="minorHAnsi" w:hAnsiTheme="minorHAnsi"/>
        </w:rPr>
        <w:tab/>
        <w:t>Výkresová dokumentace</w:t>
      </w:r>
    </w:p>
    <w:p w:rsidR="00143541" w:rsidRPr="00197AB8" w:rsidRDefault="00C175AE" w:rsidP="00E74827">
      <w:pPr>
        <w:spacing w:line="360" w:lineRule="auto"/>
        <w:ind w:left="-709"/>
        <w:rPr>
          <w:rFonts w:asciiTheme="minorHAnsi" w:hAnsiTheme="minorHAnsi"/>
        </w:rPr>
      </w:pPr>
      <w:r w:rsidRPr="00197AB8">
        <w:rPr>
          <w:rFonts w:asciiTheme="minorHAnsi" w:hAnsiTheme="minorHAnsi"/>
        </w:rPr>
        <w:t>D.1.</w:t>
      </w:r>
      <w:r w:rsidR="00143541" w:rsidRPr="00197AB8">
        <w:rPr>
          <w:rFonts w:asciiTheme="minorHAnsi" w:hAnsiTheme="minorHAnsi"/>
        </w:rPr>
        <w:t>1.</w:t>
      </w:r>
      <w:r w:rsidR="00A15DC9" w:rsidRPr="00197AB8">
        <w:rPr>
          <w:rFonts w:asciiTheme="minorHAnsi" w:hAnsiTheme="minorHAnsi"/>
        </w:rPr>
        <w:tab/>
      </w:r>
      <w:r w:rsidR="00143541" w:rsidRPr="00197AB8">
        <w:rPr>
          <w:rFonts w:asciiTheme="minorHAnsi" w:hAnsiTheme="minorHAnsi"/>
        </w:rPr>
        <w:t>Situace</w:t>
      </w:r>
      <w:r w:rsidR="0038155E" w:rsidRPr="00197AB8">
        <w:rPr>
          <w:rFonts w:asciiTheme="minorHAnsi" w:hAnsiTheme="minorHAnsi"/>
        </w:rPr>
        <w:t xml:space="preserve"> </w:t>
      </w:r>
      <w:r w:rsidR="00A15DC9" w:rsidRPr="00197AB8">
        <w:rPr>
          <w:rFonts w:asciiTheme="minorHAnsi" w:hAnsiTheme="minorHAnsi"/>
        </w:rPr>
        <w:t xml:space="preserve"> - část 1.</w:t>
      </w:r>
      <w:r w:rsidR="00703AF9">
        <w:rPr>
          <w:rFonts w:asciiTheme="minorHAnsi" w:hAnsiTheme="minorHAnsi"/>
        </w:rPr>
        <w:t xml:space="preserve"> (</w:t>
      </w:r>
      <w:r w:rsidR="003C59C8">
        <w:rPr>
          <w:rFonts w:asciiTheme="minorHAnsi" w:hAnsiTheme="minorHAnsi"/>
        </w:rPr>
        <w:t xml:space="preserve">SO A.101, </w:t>
      </w:r>
      <w:r w:rsidR="00703AF9">
        <w:rPr>
          <w:rFonts w:asciiTheme="minorHAnsi" w:hAnsiTheme="minorHAnsi"/>
        </w:rPr>
        <w:t>401)</w:t>
      </w:r>
      <w:r w:rsidR="00703AF9">
        <w:rPr>
          <w:rFonts w:asciiTheme="minorHAnsi" w:hAnsiTheme="minorHAnsi"/>
        </w:rPr>
        <w:tab/>
      </w:r>
      <w:r w:rsidR="00A62BAE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="003C59C8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="00787135" w:rsidRPr="00197AB8">
        <w:rPr>
          <w:rFonts w:asciiTheme="minorHAnsi" w:hAnsiTheme="minorHAnsi"/>
        </w:rPr>
        <w:t>M 1:</w:t>
      </w:r>
      <w:r w:rsidR="000064B2">
        <w:rPr>
          <w:rFonts w:asciiTheme="minorHAnsi" w:hAnsiTheme="minorHAnsi"/>
        </w:rPr>
        <w:t>500</w:t>
      </w:r>
    </w:p>
    <w:p w:rsidR="00A15DC9" w:rsidRDefault="00194CE2" w:rsidP="00E74827">
      <w:pPr>
        <w:spacing w:line="360" w:lineRule="auto"/>
        <w:ind w:left="-709"/>
        <w:rPr>
          <w:rFonts w:asciiTheme="minorHAnsi" w:hAnsiTheme="minorHAnsi"/>
        </w:rPr>
      </w:pPr>
      <w:r w:rsidRPr="00197AB8">
        <w:rPr>
          <w:rFonts w:asciiTheme="minorHAnsi" w:hAnsiTheme="minorHAnsi"/>
        </w:rPr>
        <w:t>D.1.</w:t>
      </w:r>
      <w:r w:rsidR="000064B2">
        <w:rPr>
          <w:rFonts w:asciiTheme="minorHAnsi" w:hAnsiTheme="minorHAnsi"/>
        </w:rPr>
        <w:t>2</w:t>
      </w:r>
      <w:r w:rsidRPr="00197AB8">
        <w:rPr>
          <w:rFonts w:asciiTheme="minorHAnsi" w:hAnsiTheme="minorHAnsi"/>
        </w:rPr>
        <w:t>.</w:t>
      </w:r>
      <w:r w:rsidRPr="00197AB8">
        <w:rPr>
          <w:rFonts w:asciiTheme="minorHAnsi" w:hAnsiTheme="minorHAnsi"/>
        </w:rPr>
        <w:tab/>
        <w:t xml:space="preserve">Situace  - část </w:t>
      </w:r>
      <w:r w:rsidR="000064B2">
        <w:rPr>
          <w:rFonts w:asciiTheme="minorHAnsi" w:hAnsiTheme="minorHAnsi"/>
        </w:rPr>
        <w:t>2</w:t>
      </w:r>
      <w:r w:rsidRPr="00197AB8">
        <w:rPr>
          <w:rFonts w:asciiTheme="minorHAnsi" w:hAnsiTheme="minorHAnsi"/>
        </w:rPr>
        <w:t>.</w:t>
      </w:r>
      <w:r w:rsidR="00703AF9">
        <w:rPr>
          <w:rFonts w:asciiTheme="minorHAnsi" w:hAnsiTheme="minorHAnsi"/>
        </w:rPr>
        <w:t xml:space="preserve"> (SO A.102)</w:t>
      </w:r>
      <w:r w:rsidRPr="00197AB8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ab/>
      </w:r>
      <w:r w:rsidR="00A62BAE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>M 1:</w:t>
      </w:r>
      <w:r w:rsidR="000064B2">
        <w:rPr>
          <w:rFonts w:asciiTheme="minorHAnsi" w:hAnsiTheme="minorHAnsi"/>
        </w:rPr>
        <w:t>500</w:t>
      </w:r>
    </w:p>
    <w:p w:rsidR="00194CE2" w:rsidRDefault="00194CE2" w:rsidP="00E74827">
      <w:pPr>
        <w:spacing w:line="360" w:lineRule="auto"/>
        <w:ind w:left="-709"/>
        <w:rPr>
          <w:rFonts w:asciiTheme="minorHAnsi" w:hAnsiTheme="minorHAnsi"/>
        </w:rPr>
      </w:pPr>
      <w:r w:rsidRPr="00197AB8">
        <w:rPr>
          <w:rFonts w:asciiTheme="minorHAnsi" w:hAnsiTheme="minorHAnsi"/>
        </w:rPr>
        <w:t>D.1.</w:t>
      </w:r>
      <w:r w:rsidR="000064B2">
        <w:rPr>
          <w:rFonts w:asciiTheme="minorHAnsi" w:hAnsiTheme="minorHAnsi"/>
        </w:rPr>
        <w:t>3</w:t>
      </w:r>
      <w:r w:rsidRPr="00197AB8">
        <w:rPr>
          <w:rFonts w:asciiTheme="minorHAnsi" w:hAnsiTheme="minorHAnsi"/>
        </w:rPr>
        <w:t>.</w:t>
      </w:r>
      <w:r w:rsidRPr="00197AB8">
        <w:rPr>
          <w:rFonts w:asciiTheme="minorHAnsi" w:hAnsiTheme="minorHAnsi"/>
        </w:rPr>
        <w:tab/>
        <w:t xml:space="preserve">Situace  - část </w:t>
      </w:r>
      <w:r w:rsidR="000064B2">
        <w:rPr>
          <w:rFonts w:asciiTheme="minorHAnsi" w:hAnsiTheme="minorHAnsi"/>
        </w:rPr>
        <w:t>3</w:t>
      </w:r>
      <w:r w:rsidR="00703AF9">
        <w:rPr>
          <w:rFonts w:asciiTheme="minorHAnsi" w:hAnsiTheme="minorHAnsi"/>
        </w:rPr>
        <w:t>. (SO A.103)</w:t>
      </w:r>
      <w:r w:rsidRPr="00197AB8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ab/>
      </w:r>
      <w:r w:rsidR="00A62BAE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>M 1:</w:t>
      </w:r>
      <w:r w:rsidR="000064B2">
        <w:rPr>
          <w:rFonts w:asciiTheme="minorHAnsi" w:hAnsiTheme="minorHAnsi"/>
        </w:rPr>
        <w:t>500</w:t>
      </w:r>
    </w:p>
    <w:p w:rsidR="000064B2" w:rsidRPr="00197AB8" w:rsidRDefault="000064B2" w:rsidP="00E74827">
      <w:pPr>
        <w:spacing w:line="360" w:lineRule="auto"/>
        <w:ind w:left="-709"/>
        <w:rPr>
          <w:rFonts w:asciiTheme="minorHAnsi" w:hAnsiTheme="minorHAnsi"/>
        </w:rPr>
      </w:pPr>
      <w:r w:rsidRPr="00197AB8">
        <w:rPr>
          <w:rFonts w:asciiTheme="minorHAnsi" w:hAnsiTheme="minorHAnsi"/>
        </w:rPr>
        <w:t>D.1.</w:t>
      </w:r>
      <w:r>
        <w:rPr>
          <w:rFonts w:asciiTheme="minorHAnsi" w:hAnsiTheme="minorHAnsi"/>
        </w:rPr>
        <w:t>4</w:t>
      </w:r>
      <w:r w:rsidRPr="00197AB8">
        <w:rPr>
          <w:rFonts w:asciiTheme="minorHAnsi" w:hAnsiTheme="minorHAnsi"/>
        </w:rPr>
        <w:t>.</w:t>
      </w:r>
      <w:r w:rsidRPr="00197AB8">
        <w:rPr>
          <w:rFonts w:asciiTheme="minorHAnsi" w:hAnsiTheme="minorHAnsi"/>
        </w:rPr>
        <w:tab/>
        <w:t xml:space="preserve">Situace  - část </w:t>
      </w:r>
      <w:r w:rsidR="00D92E33">
        <w:rPr>
          <w:rFonts w:asciiTheme="minorHAnsi" w:hAnsiTheme="minorHAnsi"/>
        </w:rPr>
        <w:t>4</w:t>
      </w:r>
      <w:r w:rsidRPr="00197AB8">
        <w:rPr>
          <w:rFonts w:asciiTheme="minorHAnsi" w:hAnsiTheme="minorHAnsi"/>
        </w:rPr>
        <w:t>.</w:t>
      </w:r>
      <w:r w:rsidR="006967BD">
        <w:rPr>
          <w:rFonts w:asciiTheme="minorHAnsi" w:hAnsiTheme="minorHAnsi"/>
        </w:rPr>
        <w:t xml:space="preserve"> </w:t>
      </w:r>
      <w:r w:rsidR="00703AF9">
        <w:rPr>
          <w:rFonts w:asciiTheme="minorHAnsi" w:hAnsiTheme="minorHAnsi"/>
        </w:rPr>
        <w:t>(SO B.101)</w:t>
      </w:r>
      <w:r w:rsidR="00703AF9">
        <w:rPr>
          <w:rFonts w:asciiTheme="minorHAnsi" w:hAnsiTheme="minorHAnsi"/>
        </w:rPr>
        <w:tab/>
      </w:r>
      <w:r w:rsidR="00703AF9">
        <w:rPr>
          <w:rFonts w:asciiTheme="minorHAnsi" w:hAnsiTheme="minorHAnsi"/>
        </w:rPr>
        <w:tab/>
      </w:r>
      <w:r w:rsidR="00A62BAE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>M 1:1000</w:t>
      </w:r>
    </w:p>
    <w:p w:rsidR="000064B2" w:rsidRDefault="000064B2" w:rsidP="00E74827">
      <w:pPr>
        <w:spacing w:line="360" w:lineRule="auto"/>
        <w:ind w:left="-709"/>
        <w:rPr>
          <w:rFonts w:asciiTheme="minorHAnsi" w:hAnsiTheme="minorHAnsi"/>
        </w:rPr>
      </w:pPr>
      <w:r w:rsidRPr="00197AB8">
        <w:rPr>
          <w:rFonts w:asciiTheme="minorHAnsi" w:hAnsiTheme="minorHAnsi"/>
        </w:rPr>
        <w:t>D.1.</w:t>
      </w:r>
      <w:r>
        <w:rPr>
          <w:rFonts w:asciiTheme="minorHAnsi" w:hAnsiTheme="minorHAnsi"/>
        </w:rPr>
        <w:t>5</w:t>
      </w:r>
      <w:r w:rsidRPr="00197AB8">
        <w:rPr>
          <w:rFonts w:asciiTheme="minorHAnsi" w:hAnsiTheme="minorHAnsi"/>
        </w:rPr>
        <w:t>.</w:t>
      </w:r>
      <w:r w:rsidRPr="00197AB8">
        <w:rPr>
          <w:rFonts w:asciiTheme="minorHAnsi" w:hAnsiTheme="minorHAnsi"/>
        </w:rPr>
        <w:tab/>
        <w:t xml:space="preserve">Situace  - část </w:t>
      </w:r>
      <w:r w:rsidR="00D92E33">
        <w:rPr>
          <w:rFonts w:asciiTheme="minorHAnsi" w:hAnsiTheme="minorHAnsi"/>
        </w:rPr>
        <w:t>5</w:t>
      </w:r>
      <w:r w:rsidRPr="00197AB8">
        <w:rPr>
          <w:rFonts w:asciiTheme="minorHAnsi" w:hAnsiTheme="minorHAnsi"/>
        </w:rPr>
        <w:t>.</w:t>
      </w:r>
      <w:r w:rsidR="006967BD">
        <w:rPr>
          <w:rFonts w:asciiTheme="minorHAnsi" w:hAnsiTheme="minorHAnsi"/>
        </w:rPr>
        <w:t xml:space="preserve"> </w:t>
      </w:r>
      <w:r w:rsidR="00EE2EA3">
        <w:rPr>
          <w:rFonts w:asciiTheme="minorHAnsi" w:hAnsiTheme="minorHAnsi"/>
        </w:rPr>
        <w:t>(SO B.102)</w:t>
      </w:r>
      <w:r w:rsidR="00EE2EA3">
        <w:rPr>
          <w:rFonts w:asciiTheme="minorHAnsi" w:hAnsiTheme="minorHAnsi"/>
        </w:rPr>
        <w:tab/>
      </w:r>
      <w:r w:rsidR="00EE2EA3">
        <w:rPr>
          <w:rFonts w:asciiTheme="minorHAnsi" w:hAnsiTheme="minorHAnsi"/>
        </w:rPr>
        <w:tab/>
      </w:r>
      <w:r w:rsidR="00A62BAE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="00EE2EA3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>M 1:1000</w:t>
      </w:r>
    </w:p>
    <w:p w:rsidR="000064B2" w:rsidRPr="00197AB8" w:rsidRDefault="000064B2" w:rsidP="00E74827">
      <w:pPr>
        <w:spacing w:line="360" w:lineRule="auto"/>
        <w:ind w:left="-709"/>
        <w:rPr>
          <w:rFonts w:asciiTheme="minorHAnsi" w:hAnsiTheme="minorHAnsi"/>
        </w:rPr>
      </w:pPr>
      <w:r w:rsidRPr="00197AB8">
        <w:rPr>
          <w:rFonts w:asciiTheme="minorHAnsi" w:hAnsiTheme="minorHAnsi"/>
        </w:rPr>
        <w:t>D.1.</w:t>
      </w:r>
      <w:r>
        <w:rPr>
          <w:rFonts w:asciiTheme="minorHAnsi" w:hAnsiTheme="minorHAnsi"/>
        </w:rPr>
        <w:t>6</w:t>
      </w:r>
      <w:r w:rsidRPr="00197AB8">
        <w:rPr>
          <w:rFonts w:asciiTheme="minorHAnsi" w:hAnsiTheme="minorHAnsi"/>
        </w:rPr>
        <w:t>.</w:t>
      </w:r>
      <w:r w:rsidRPr="00197AB8">
        <w:rPr>
          <w:rFonts w:asciiTheme="minorHAnsi" w:hAnsiTheme="minorHAnsi"/>
        </w:rPr>
        <w:tab/>
        <w:t xml:space="preserve">Situace  - část </w:t>
      </w:r>
      <w:r w:rsidR="00D92E33">
        <w:rPr>
          <w:rFonts w:asciiTheme="minorHAnsi" w:hAnsiTheme="minorHAnsi"/>
        </w:rPr>
        <w:t>6</w:t>
      </w:r>
      <w:r w:rsidRPr="00197AB8">
        <w:rPr>
          <w:rFonts w:asciiTheme="minorHAnsi" w:hAnsiTheme="minorHAnsi"/>
        </w:rPr>
        <w:t>.</w:t>
      </w:r>
      <w:r w:rsidR="006967BD">
        <w:rPr>
          <w:rFonts w:asciiTheme="minorHAnsi" w:hAnsiTheme="minorHAnsi"/>
        </w:rPr>
        <w:t xml:space="preserve"> </w:t>
      </w:r>
      <w:r w:rsidR="00CC7309">
        <w:rPr>
          <w:rFonts w:asciiTheme="minorHAnsi" w:hAnsiTheme="minorHAnsi"/>
        </w:rPr>
        <w:t>(SO B.10</w:t>
      </w:r>
      <w:r w:rsidR="003C59C8">
        <w:rPr>
          <w:rFonts w:asciiTheme="minorHAnsi" w:hAnsiTheme="minorHAnsi"/>
        </w:rPr>
        <w:t>3</w:t>
      </w:r>
      <w:r w:rsidR="00CC7309">
        <w:rPr>
          <w:rFonts w:asciiTheme="minorHAnsi" w:hAnsiTheme="minorHAnsi"/>
        </w:rPr>
        <w:t>)</w:t>
      </w:r>
      <w:r w:rsidR="00CC7309">
        <w:rPr>
          <w:rFonts w:asciiTheme="minorHAnsi" w:hAnsiTheme="minorHAnsi"/>
        </w:rPr>
        <w:tab/>
      </w:r>
      <w:r w:rsidR="00CC7309">
        <w:rPr>
          <w:rFonts w:asciiTheme="minorHAnsi" w:hAnsiTheme="minorHAnsi"/>
        </w:rPr>
        <w:tab/>
      </w:r>
      <w:r w:rsidR="00A62BAE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="00CC7309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>M 1:1000</w:t>
      </w:r>
    </w:p>
    <w:p w:rsidR="000064B2" w:rsidRPr="00197AB8" w:rsidRDefault="000064B2" w:rsidP="00E74827">
      <w:pPr>
        <w:spacing w:line="360" w:lineRule="auto"/>
        <w:ind w:left="-709"/>
        <w:rPr>
          <w:rFonts w:asciiTheme="minorHAnsi" w:hAnsiTheme="minorHAnsi"/>
        </w:rPr>
      </w:pPr>
      <w:r w:rsidRPr="00197AB8">
        <w:rPr>
          <w:rFonts w:asciiTheme="minorHAnsi" w:hAnsiTheme="minorHAnsi"/>
        </w:rPr>
        <w:t>D.1.</w:t>
      </w:r>
      <w:r>
        <w:rPr>
          <w:rFonts w:asciiTheme="minorHAnsi" w:hAnsiTheme="minorHAnsi"/>
        </w:rPr>
        <w:t>7</w:t>
      </w:r>
      <w:r w:rsidRPr="00197AB8">
        <w:rPr>
          <w:rFonts w:asciiTheme="minorHAnsi" w:hAnsiTheme="minorHAnsi"/>
        </w:rPr>
        <w:t>.</w:t>
      </w:r>
      <w:r w:rsidRPr="00197AB8">
        <w:rPr>
          <w:rFonts w:asciiTheme="minorHAnsi" w:hAnsiTheme="minorHAnsi"/>
        </w:rPr>
        <w:tab/>
        <w:t xml:space="preserve">Situace  - část </w:t>
      </w:r>
      <w:r w:rsidR="00D92E33">
        <w:rPr>
          <w:rFonts w:asciiTheme="minorHAnsi" w:hAnsiTheme="minorHAnsi"/>
        </w:rPr>
        <w:t>7</w:t>
      </w:r>
      <w:r w:rsidRPr="00197AB8">
        <w:rPr>
          <w:rFonts w:asciiTheme="minorHAnsi" w:hAnsiTheme="minorHAnsi"/>
        </w:rPr>
        <w:t>.</w:t>
      </w:r>
      <w:r w:rsidR="006967BD">
        <w:rPr>
          <w:rFonts w:asciiTheme="minorHAnsi" w:hAnsiTheme="minorHAnsi"/>
        </w:rPr>
        <w:t xml:space="preserve"> </w:t>
      </w:r>
      <w:r w:rsidR="003C59C8">
        <w:rPr>
          <w:rFonts w:asciiTheme="minorHAnsi" w:hAnsiTheme="minorHAnsi"/>
        </w:rPr>
        <w:t>(SO C.</w:t>
      </w:r>
      <w:r w:rsidR="00B30BCB">
        <w:rPr>
          <w:rFonts w:asciiTheme="minorHAnsi" w:hAnsiTheme="minorHAnsi"/>
        </w:rPr>
        <w:t xml:space="preserve"> </w:t>
      </w:r>
      <w:r w:rsidR="003C59C8">
        <w:rPr>
          <w:rFonts w:asciiTheme="minorHAnsi" w:hAnsiTheme="minorHAnsi"/>
        </w:rPr>
        <w:t>103)</w:t>
      </w:r>
      <w:r w:rsidR="003C59C8">
        <w:rPr>
          <w:rFonts w:asciiTheme="minorHAnsi" w:hAnsiTheme="minorHAnsi"/>
        </w:rPr>
        <w:tab/>
      </w:r>
      <w:r w:rsidR="006C6FB6">
        <w:rPr>
          <w:rFonts w:asciiTheme="minorHAnsi" w:hAnsiTheme="minorHAnsi"/>
        </w:rPr>
        <w:tab/>
      </w:r>
      <w:r w:rsidR="006C6FB6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="00F631B0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>M 1:1000</w:t>
      </w:r>
    </w:p>
    <w:p w:rsidR="000064B2" w:rsidRPr="00573885" w:rsidRDefault="000064B2" w:rsidP="00E74827">
      <w:pPr>
        <w:spacing w:line="360" w:lineRule="auto"/>
        <w:ind w:left="-709"/>
        <w:rPr>
          <w:rFonts w:asciiTheme="minorHAnsi" w:hAnsiTheme="minorHAnsi"/>
          <w:color w:val="808080" w:themeColor="background1" w:themeShade="80"/>
        </w:rPr>
      </w:pPr>
      <w:r w:rsidRPr="00573885">
        <w:rPr>
          <w:rFonts w:asciiTheme="minorHAnsi" w:hAnsiTheme="minorHAnsi"/>
          <w:color w:val="808080" w:themeColor="background1" w:themeShade="80"/>
        </w:rPr>
        <w:t>D.1.8.</w:t>
      </w:r>
      <w:r w:rsidRPr="00573885">
        <w:rPr>
          <w:rFonts w:asciiTheme="minorHAnsi" w:hAnsiTheme="minorHAnsi"/>
          <w:color w:val="808080" w:themeColor="background1" w:themeShade="80"/>
        </w:rPr>
        <w:tab/>
        <w:t xml:space="preserve">Situace  - část </w:t>
      </w:r>
      <w:r w:rsidR="00D92E33" w:rsidRPr="00573885">
        <w:rPr>
          <w:rFonts w:asciiTheme="minorHAnsi" w:hAnsiTheme="minorHAnsi"/>
          <w:color w:val="808080" w:themeColor="background1" w:themeShade="80"/>
        </w:rPr>
        <w:t>8</w:t>
      </w:r>
      <w:r w:rsidRPr="00573885">
        <w:rPr>
          <w:rFonts w:asciiTheme="minorHAnsi" w:hAnsiTheme="minorHAnsi"/>
          <w:color w:val="808080" w:themeColor="background1" w:themeShade="80"/>
        </w:rPr>
        <w:t>.</w:t>
      </w:r>
      <w:r w:rsidR="00CE6C42" w:rsidRPr="00573885">
        <w:rPr>
          <w:rFonts w:asciiTheme="minorHAnsi" w:hAnsiTheme="minorHAnsi"/>
          <w:color w:val="808080" w:themeColor="background1" w:themeShade="80"/>
        </w:rPr>
        <w:t xml:space="preserve"> (</w:t>
      </w:r>
      <w:r w:rsidR="00F631B0" w:rsidRPr="00573885">
        <w:rPr>
          <w:rFonts w:asciiTheme="minorHAnsi" w:hAnsiTheme="minorHAnsi"/>
          <w:color w:val="808080" w:themeColor="background1" w:themeShade="80"/>
        </w:rPr>
        <w:t>SO D.101)</w:t>
      </w:r>
      <w:r w:rsidR="00573885">
        <w:rPr>
          <w:rFonts w:asciiTheme="minorHAnsi" w:hAnsiTheme="minorHAnsi"/>
          <w:color w:val="808080" w:themeColor="background1" w:themeShade="80"/>
        </w:rPr>
        <w:t xml:space="preserve"> - NEOBSAZENO</w:t>
      </w:r>
      <w:r w:rsidRPr="00573885">
        <w:rPr>
          <w:rFonts w:asciiTheme="minorHAnsi" w:hAnsiTheme="minorHAnsi"/>
          <w:color w:val="808080" w:themeColor="background1" w:themeShade="80"/>
        </w:rPr>
        <w:tab/>
      </w:r>
      <w:r w:rsidRPr="00573885">
        <w:rPr>
          <w:rFonts w:asciiTheme="minorHAnsi" w:hAnsiTheme="minorHAnsi"/>
          <w:color w:val="808080" w:themeColor="background1" w:themeShade="80"/>
        </w:rPr>
        <w:tab/>
      </w:r>
      <w:r w:rsidRPr="00573885">
        <w:rPr>
          <w:rFonts w:asciiTheme="minorHAnsi" w:hAnsiTheme="minorHAnsi"/>
          <w:color w:val="808080" w:themeColor="background1" w:themeShade="80"/>
        </w:rPr>
        <w:tab/>
      </w:r>
      <w:r w:rsidR="00E74827" w:rsidRPr="00573885">
        <w:rPr>
          <w:rFonts w:asciiTheme="minorHAnsi" w:hAnsiTheme="minorHAnsi"/>
          <w:color w:val="808080" w:themeColor="background1" w:themeShade="80"/>
        </w:rPr>
        <w:tab/>
      </w:r>
      <w:r w:rsidR="00E74827" w:rsidRPr="00573885">
        <w:rPr>
          <w:rFonts w:asciiTheme="minorHAnsi" w:hAnsiTheme="minorHAnsi"/>
          <w:color w:val="808080" w:themeColor="background1" w:themeShade="80"/>
        </w:rPr>
        <w:tab/>
      </w:r>
      <w:r w:rsidRPr="00573885">
        <w:rPr>
          <w:rFonts w:asciiTheme="minorHAnsi" w:hAnsiTheme="minorHAnsi"/>
          <w:color w:val="808080" w:themeColor="background1" w:themeShade="80"/>
        </w:rPr>
        <w:t>M 1:1000</w:t>
      </w:r>
    </w:p>
    <w:p w:rsidR="000064B2" w:rsidRPr="00573885" w:rsidRDefault="000064B2" w:rsidP="00E74827">
      <w:pPr>
        <w:spacing w:line="360" w:lineRule="auto"/>
        <w:ind w:left="-709"/>
        <w:rPr>
          <w:rFonts w:asciiTheme="minorHAnsi" w:hAnsiTheme="minorHAnsi"/>
          <w:color w:val="808080" w:themeColor="background1" w:themeShade="80"/>
        </w:rPr>
      </w:pPr>
      <w:r w:rsidRPr="00573885">
        <w:rPr>
          <w:rFonts w:asciiTheme="minorHAnsi" w:hAnsiTheme="minorHAnsi"/>
          <w:color w:val="808080" w:themeColor="background1" w:themeShade="80"/>
        </w:rPr>
        <w:t>D.1.9.</w:t>
      </w:r>
      <w:r w:rsidRPr="00573885">
        <w:rPr>
          <w:rFonts w:asciiTheme="minorHAnsi" w:hAnsiTheme="minorHAnsi"/>
          <w:color w:val="808080" w:themeColor="background1" w:themeShade="80"/>
        </w:rPr>
        <w:tab/>
        <w:t xml:space="preserve">Situace  - část </w:t>
      </w:r>
      <w:r w:rsidR="00D92E33" w:rsidRPr="00573885">
        <w:rPr>
          <w:rFonts w:asciiTheme="minorHAnsi" w:hAnsiTheme="minorHAnsi"/>
          <w:color w:val="808080" w:themeColor="background1" w:themeShade="80"/>
        </w:rPr>
        <w:t>9</w:t>
      </w:r>
      <w:r w:rsidRPr="00573885">
        <w:rPr>
          <w:rFonts w:asciiTheme="minorHAnsi" w:hAnsiTheme="minorHAnsi"/>
          <w:color w:val="808080" w:themeColor="background1" w:themeShade="80"/>
        </w:rPr>
        <w:t>.</w:t>
      </w:r>
      <w:r w:rsidR="00707CFC" w:rsidRPr="00573885">
        <w:rPr>
          <w:rFonts w:asciiTheme="minorHAnsi" w:hAnsiTheme="minorHAnsi"/>
          <w:color w:val="808080" w:themeColor="background1" w:themeShade="80"/>
        </w:rPr>
        <w:t xml:space="preserve"> (</w:t>
      </w:r>
      <w:r w:rsidR="00C25189" w:rsidRPr="00573885">
        <w:rPr>
          <w:rFonts w:asciiTheme="minorHAnsi" w:hAnsiTheme="minorHAnsi"/>
          <w:color w:val="808080" w:themeColor="background1" w:themeShade="80"/>
        </w:rPr>
        <w:t xml:space="preserve">SO </w:t>
      </w:r>
      <w:r w:rsidR="00F631B0" w:rsidRPr="00573885">
        <w:rPr>
          <w:rFonts w:asciiTheme="minorHAnsi" w:hAnsiTheme="minorHAnsi"/>
          <w:color w:val="808080" w:themeColor="background1" w:themeShade="80"/>
        </w:rPr>
        <w:t>D</w:t>
      </w:r>
      <w:r w:rsidR="00573885">
        <w:rPr>
          <w:rFonts w:asciiTheme="minorHAnsi" w:hAnsiTheme="minorHAnsi"/>
          <w:color w:val="808080" w:themeColor="background1" w:themeShade="80"/>
        </w:rPr>
        <w:t>.101</w:t>
      </w:r>
      <w:r w:rsidR="00C25189" w:rsidRPr="00573885">
        <w:rPr>
          <w:rFonts w:asciiTheme="minorHAnsi" w:hAnsiTheme="minorHAnsi"/>
          <w:color w:val="808080" w:themeColor="background1" w:themeShade="80"/>
        </w:rPr>
        <w:t>)</w:t>
      </w:r>
      <w:r w:rsidR="00573885">
        <w:rPr>
          <w:rFonts w:asciiTheme="minorHAnsi" w:hAnsiTheme="minorHAnsi"/>
          <w:color w:val="808080" w:themeColor="background1" w:themeShade="80"/>
        </w:rPr>
        <w:t xml:space="preserve"> - NEOBSAZENO</w:t>
      </w:r>
      <w:r w:rsidR="00F631B0" w:rsidRPr="00573885">
        <w:rPr>
          <w:rFonts w:asciiTheme="minorHAnsi" w:hAnsiTheme="minorHAnsi"/>
          <w:color w:val="808080" w:themeColor="background1" w:themeShade="80"/>
        </w:rPr>
        <w:tab/>
      </w:r>
      <w:r w:rsidR="00E74827" w:rsidRPr="00573885">
        <w:rPr>
          <w:rFonts w:asciiTheme="minorHAnsi" w:hAnsiTheme="minorHAnsi"/>
          <w:color w:val="808080" w:themeColor="background1" w:themeShade="80"/>
        </w:rPr>
        <w:tab/>
      </w:r>
      <w:r w:rsidRPr="00573885">
        <w:rPr>
          <w:rFonts w:asciiTheme="minorHAnsi" w:hAnsiTheme="minorHAnsi"/>
          <w:color w:val="808080" w:themeColor="background1" w:themeShade="80"/>
        </w:rPr>
        <w:tab/>
      </w:r>
      <w:r w:rsidR="00573885">
        <w:rPr>
          <w:rFonts w:asciiTheme="minorHAnsi" w:hAnsiTheme="minorHAnsi"/>
          <w:color w:val="808080" w:themeColor="background1" w:themeShade="80"/>
        </w:rPr>
        <w:tab/>
      </w:r>
      <w:r w:rsidR="00573885">
        <w:rPr>
          <w:rFonts w:asciiTheme="minorHAnsi" w:hAnsiTheme="minorHAnsi"/>
          <w:color w:val="808080" w:themeColor="background1" w:themeShade="80"/>
        </w:rPr>
        <w:tab/>
      </w:r>
      <w:r w:rsidRPr="00573885">
        <w:rPr>
          <w:rFonts w:asciiTheme="minorHAnsi" w:hAnsiTheme="minorHAnsi"/>
          <w:color w:val="808080" w:themeColor="background1" w:themeShade="80"/>
        </w:rPr>
        <w:t>M 1:1000</w:t>
      </w:r>
    </w:p>
    <w:p w:rsidR="000064B2" w:rsidRPr="00197AB8" w:rsidRDefault="000064B2" w:rsidP="00E74827">
      <w:pPr>
        <w:spacing w:line="360" w:lineRule="auto"/>
        <w:ind w:left="-709"/>
        <w:rPr>
          <w:rFonts w:asciiTheme="minorHAnsi" w:hAnsiTheme="minorHAnsi"/>
        </w:rPr>
      </w:pPr>
      <w:r w:rsidRPr="00197AB8">
        <w:rPr>
          <w:rFonts w:asciiTheme="minorHAnsi" w:hAnsiTheme="minorHAnsi"/>
        </w:rPr>
        <w:t>D.1.1</w:t>
      </w:r>
      <w:r>
        <w:rPr>
          <w:rFonts w:asciiTheme="minorHAnsi" w:hAnsiTheme="minorHAnsi"/>
        </w:rPr>
        <w:t>0</w:t>
      </w:r>
      <w:r w:rsidRPr="00197AB8">
        <w:rPr>
          <w:rFonts w:asciiTheme="minorHAnsi" w:hAnsiTheme="minorHAnsi"/>
        </w:rPr>
        <w:t>.</w:t>
      </w:r>
      <w:r w:rsidRPr="00197AB8">
        <w:rPr>
          <w:rFonts w:asciiTheme="minorHAnsi" w:hAnsiTheme="minorHAnsi"/>
        </w:rPr>
        <w:tab/>
      </w:r>
      <w:r w:rsidR="00D92E33">
        <w:rPr>
          <w:rFonts w:asciiTheme="minorHAnsi" w:hAnsiTheme="minorHAnsi"/>
        </w:rPr>
        <w:t xml:space="preserve"> </w:t>
      </w:r>
      <w:r w:rsidRPr="00197AB8">
        <w:rPr>
          <w:rFonts w:asciiTheme="minorHAnsi" w:hAnsiTheme="minorHAnsi"/>
        </w:rPr>
        <w:t>Situace  - část 1</w:t>
      </w:r>
      <w:r w:rsidR="00D92E33">
        <w:rPr>
          <w:rFonts w:asciiTheme="minorHAnsi" w:hAnsiTheme="minorHAnsi"/>
        </w:rPr>
        <w:t>0</w:t>
      </w:r>
      <w:r w:rsidRPr="00197AB8">
        <w:rPr>
          <w:rFonts w:asciiTheme="minorHAnsi" w:hAnsiTheme="minorHAnsi"/>
        </w:rPr>
        <w:t>.</w:t>
      </w:r>
      <w:r w:rsidR="00B30BCB">
        <w:rPr>
          <w:rFonts w:asciiTheme="minorHAnsi" w:hAnsiTheme="minorHAnsi"/>
        </w:rPr>
        <w:t xml:space="preserve"> (SO D.102)</w:t>
      </w:r>
      <w:r w:rsidR="00B30BCB">
        <w:rPr>
          <w:rFonts w:asciiTheme="minorHAnsi" w:hAnsiTheme="minorHAnsi"/>
        </w:rPr>
        <w:tab/>
      </w:r>
      <w:r w:rsidR="00B30BCB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="00B30BCB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>M 1:1000</w:t>
      </w:r>
    </w:p>
    <w:p w:rsidR="000064B2" w:rsidRDefault="000064B2" w:rsidP="00E74827">
      <w:pPr>
        <w:spacing w:line="360" w:lineRule="auto"/>
        <w:ind w:left="-709"/>
        <w:rPr>
          <w:rFonts w:asciiTheme="minorHAnsi" w:hAnsiTheme="minorHAnsi"/>
        </w:rPr>
      </w:pPr>
      <w:r w:rsidRPr="00197AB8">
        <w:rPr>
          <w:rFonts w:asciiTheme="minorHAnsi" w:hAnsiTheme="minorHAnsi"/>
        </w:rPr>
        <w:t>D.1.1</w:t>
      </w:r>
      <w:r>
        <w:rPr>
          <w:rFonts w:asciiTheme="minorHAnsi" w:hAnsiTheme="minorHAnsi"/>
        </w:rPr>
        <w:t>1</w:t>
      </w:r>
      <w:r w:rsidRPr="00197AB8">
        <w:rPr>
          <w:rFonts w:asciiTheme="minorHAnsi" w:hAnsiTheme="minorHAnsi"/>
        </w:rPr>
        <w:t>.</w:t>
      </w:r>
      <w:r w:rsidRPr="00197AB8">
        <w:rPr>
          <w:rFonts w:asciiTheme="minorHAnsi" w:hAnsiTheme="minorHAnsi"/>
        </w:rPr>
        <w:tab/>
      </w:r>
      <w:r w:rsidR="00D92E33">
        <w:rPr>
          <w:rFonts w:asciiTheme="minorHAnsi" w:hAnsiTheme="minorHAnsi"/>
        </w:rPr>
        <w:t xml:space="preserve"> </w:t>
      </w:r>
      <w:r w:rsidRPr="00197AB8">
        <w:rPr>
          <w:rFonts w:asciiTheme="minorHAnsi" w:hAnsiTheme="minorHAnsi"/>
        </w:rPr>
        <w:t>Situace  - část 1</w:t>
      </w:r>
      <w:r w:rsidR="00D92E33">
        <w:rPr>
          <w:rFonts w:asciiTheme="minorHAnsi" w:hAnsiTheme="minorHAnsi"/>
        </w:rPr>
        <w:t>1</w:t>
      </w:r>
      <w:r w:rsidRPr="00197AB8">
        <w:rPr>
          <w:rFonts w:asciiTheme="minorHAnsi" w:hAnsiTheme="minorHAnsi"/>
        </w:rPr>
        <w:t>.</w:t>
      </w:r>
      <w:r w:rsidR="00B30BCB">
        <w:rPr>
          <w:rFonts w:asciiTheme="minorHAnsi" w:hAnsiTheme="minorHAnsi"/>
        </w:rPr>
        <w:t xml:space="preserve"> (SO D.103)</w:t>
      </w:r>
      <w:r w:rsidR="00B30BCB">
        <w:rPr>
          <w:rFonts w:asciiTheme="minorHAnsi" w:hAnsiTheme="minorHAnsi"/>
        </w:rPr>
        <w:tab/>
      </w:r>
      <w:r w:rsidR="00B30BCB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="00B30BCB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>M 1:1000</w:t>
      </w:r>
    </w:p>
    <w:p w:rsidR="000064B2" w:rsidRPr="00197AB8" w:rsidRDefault="000064B2" w:rsidP="00E74827">
      <w:pPr>
        <w:spacing w:line="360" w:lineRule="auto"/>
        <w:ind w:left="-709"/>
        <w:rPr>
          <w:rFonts w:asciiTheme="minorHAnsi" w:hAnsiTheme="minorHAnsi"/>
        </w:rPr>
      </w:pPr>
      <w:r w:rsidRPr="00197AB8">
        <w:rPr>
          <w:rFonts w:asciiTheme="minorHAnsi" w:hAnsiTheme="minorHAnsi"/>
        </w:rPr>
        <w:t>D.1.1</w:t>
      </w:r>
      <w:r>
        <w:rPr>
          <w:rFonts w:asciiTheme="minorHAnsi" w:hAnsiTheme="minorHAnsi"/>
        </w:rPr>
        <w:t>2</w:t>
      </w:r>
      <w:r w:rsidRPr="00197AB8">
        <w:rPr>
          <w:rFonts w:asciiTheme="minorHAnsi" w:hAnsiTheme="minorHAnsi"/>
        </w:rPr>
        <w:t>.</w:t>
      </w:r>
      <w:r w:rsidRPr="00197AB8">
        <w:rPr>
          <w:rFonts w:asciiTheme="minorHAnsi" w:hAnsiTheme="minorHAnsi"/>
        </w:rPr>
        <w:tab/>
      </w:r>
      <w:r w:rsidR="00D92E33">
        <w:rPr>
          <w:rFonts w:asciiTheme="minorHAnsi" w:hAnsiTheme="minorHAnsi"/>
        </w:rPr>
        <w:t xml:space="preserve"> </w:t>
      </w:r>
      <w:r w:rsidRPr="00197AB8">
        <w:rPr>
          <w:rFonts w:asciiTheme="minorHAnsi" w:hAnsiTheme="minorHAnsi"/>
        </w:rPr>
        <w:t>Situace  - část 1</w:t>
      </w:r>
      <w:r w:rsidR="00D92E33">
        <w:rPr>
          <w:rFonts w:asciiTheme="minorHAnsi" w:hAnsiTheme="minorHAnsi"/>
        </w:rPr>
        <w:t>2</w:t>
      </w:r>
      <w:r w:rsidRPr="00197AB8">
        <w:rPr>
          <w:rFonts w:asciiTheme="minorHAnsi" w:hAnsiTheme="minorHAnsi"/>
        </w:rPr>
        <w:t>.</w:t>
      </w:r>
      <w:r w:rsidR="002276E8">
        <w:rPr>
          <w:rFonts w:asciiTheme="minorHAnsi" w:hAnsiTheme="minorHAnsi"/>
        </w:rPr>
        <w:t xml:space="preserve"> (SO E.101)</w:t>
      </w:r>
      <w:r w:rsidRPr="00197AB8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>M 1:1000</w:t>
      </w:r>
    </w:p>
    <w:p w:rsidR="000064B2" w:rsidRPr="00197AB8" w:rsidRDefault="000064B2" w:rsidP="00E74827">
      <w:pPr>
        <w:spacing w:line="360" w:lineRule="auto"/>
        <w:ind w:left="-709"/>
        <w:rPr>
          <w:rFonts w:asciiTheme="minorHAnsi" w:hAnsiTheme="minorHAnsi"/>
        </w:rPr>
      </w:pPr>
      <w:r w:rsidRPr="00197AB8">
        <w:rPr>
          <w:rFonts w:asciiTheme="minorHAnsi" w:hAnsiTheme="minorHAnsi"/>
        </w:rPr>
        <w:t>D.1.1</w:t>
      </w:r>
      <w:r>
        <w:rPr>
          <w:rFonts w:asciiTheme="minorHAnsi" w:hAnsiTheme="minorHAnsi"/>
        </w:rPr>
        <w:t>3</w:t>
      </w:r>
      <w:r w:rsidRPr="00197AB8">
        <w:rPr>
          <w:rFonts w:asciiTheme="minorHAnsi" w:hAnsiTheme="minorHAnsi"/>
        </w:rPr>
        <w:t>.</w:t>
      </w:r>
      <w:r w:rsidRPr="00197AB8">
        <w:rPr>
          <w:rFonts w:asciiTheme="minorHAnsi" w:hAnsiTheme="minorHAnsi"/>
        </w:rPr>
        <w:tab/>
      </w:r>
      <w:r w:rsidR="00D92E33">
        <w:rPr>
          <w:rFonts w:asciiTheme="minorHAnsi" w:hAnsiTheme="minorHAnsi"/>
        </w:rPr>
        <w:t xml:space="preserve"> </w:t>
      </w:r>
      <w:r w:rsidRPr="00197AB8">
        <w:rPr>
          <w:rFonts w:asciiTheme="minorHAnsi" w:hAnsiTheme="minorHAnsi"/>
        </w:rPr>
        <w:t>Situace  - část 1</w:t>
      </w:r>
      <w:r w:rsidR="00D92E33">
        <w:rPr>
          <w:rFonts w:asciiTheme="minorHAnsi" w:hAnsiTheme="minorHAnsi"/>
        </w:rPr>
        <w:t>3</w:t>
      </w:r>
      <w:r w:rsidRPr="00197AB8">
        <w:rPr>
          <w:rFonts w:asciiTheme="minorHAnsi" w:hAnsiTheme="minorHAnsi"/>
        </w:rPr>
        <w:t>.</w:t>
      </w:r>
      <w:r w:rsidR="002276E8">
        <w:rPr>
          <w:rFonts w:asciiTheme="minorHAnsi" w:hAnsiTheme="minorHAnsi"/>
        </w:rPr>
        <w:t xml:space="preserve"> (SO E.101)</w:t>
      </w:r>
      <w:r w:rsidRPr="00197AB8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>M 1:1000</w:t>
      </w:r>
    </w:p>
    <w:p w:rsidR="000064B2" w:rsidRDefault="000064B2" w:rsidP="00E74827">
      <w:pPr>
        <w:spacing w:line="360" w:lineRule="auto"/>
        <w:ind w:left="-709"/>
        <w:rPr>
          <w:rFonts w:asciiTheme="minorHAnsi" w:hAnsiTheme="minorHAnsi"/>
        </w:rPr>
      </w:pPr>
      <w:r w:rsidRPr="00197AB8">
        <w:rPr>
          <w:rFonts w:asciiTheme="minorHAnsi" w:hAnsiTheme="minorHAnsi"/>
        </w:rPr>
        <w:t>D.1.1</w:t>
      </w:r>
      <w:r>
        <w:rPr>
          <w:rFonts w:asciiTheme="minorHAnsi" w:hAnsiTheme="minorHAnsi"/>
        </w:rPr>
        <w:t>4</w:t>
      </w:r>
      <w:r w:rsidRPr="00197AB8">
        <w:rPr>
          <w:rFonts w:asciiTheme="minorHAnsi" w:hAnsiTheme="minorHAnsi"/>
        </w:rPr>
        <w:t>.</w:t>
      </w:r>
      <w:r w:rsidR="00D92E33">
        <w:rPr>
          <w:rFonts w:asciiTheme="minorHAnsi" w:hAnsiTheme="minorHAnsi"/>
        </w:rPr>
        <w:t xml:space="preserve"> </w:t>
      </w:r>
      <w:r w:rsidRPr="00197AB8">
        <w:rPr>
          <w:rFonts w:asciiTheme="minorHAnsi" w:hAnsiTheme="minorHAnsi"/>
        </w:rPr>
        <w:t>Situace  - část 1</w:t>
      </w:r>
      <w:r w:rsidR="00D92E33">
        <w:rPr>
          <w:rFonts w:asciiTheme="minorHAnsi" w:hAnsiTheme="minorHAnsi"/>
        </w:rPr>
        <w:t>4</w:t>
      </w:r>
      <w:r w:rsidRPr="00197AB8">
        <w:rPr>
          <w:rFonts w:asciiTheme="minorHAnsi" w:hAnsiTheme="minorHAnsi"/>
        </w:rPr>
        <w:t>.</w:t>
      </w:r>
      <w:r w:rsidR="00F24251">
        <w:rPr>
          <w:rFonts w:asciiTheme="minorHAnsi" w:hAnsiTheme="minorHAnsi"/>
        </w:rPr>
        <w:t xml:space="preserve"> (SO E.102)</w:t>
      </w:r>
      <w:r w:rsidRPr="00197AB8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>M 1:1000</w:t>
      </w:r>
    </w:p>
    <w:p w:rsidR="000064B2" w:rsidRDefault="000064B2" w:rsidP="00E74827">
      <w:pPr>
        <w:spacing w:line="360" w:lineRule="auto"/>
        <w:ind w:left="-709"/>
        <w:rPr>
          <w:rFonts w:asciiTheme="minorHAnsi" w:hAnsiTheme="minorHAnsi"/>
        </w:rPr>
      </w:pPr>
      <w:r w:rsidRPr="00197AB8">
        <w:rPr>
          <w:rFonts w:asciiTheme="minorHAnsi" w:hAnsiTheme="minorHAnsi"/>
        </w:rPr>
        <w:t>D.1.1</w:t>
      </w:r>
      <w:r>
        <w:rPr>
          <w:rFonts w:asciiTheme="minorHAnsi" w:hAnsiTheme="minorHAnsi"/>
        </w:rPr>
        <w:t>5</w:t>
      </w:r>
      <w:r w:rsidRPr="00197AB8">
        <w:rPr>
          <w:rFonts w:asciiTheme="minorHAnsi" w:hAnsiTheme="minorHAnsi"/>
        </w:rPr>
        <w:t>.</w:t>
      </w:r>
      <w:r w:rsidRPr="00197AB8">
        <w:rPr>
          <w:rFonts w:asciiTheme="minorHAnsi" w:hAnsiTheme="minorHAnsi"/>
        </w:rPr>
        <w:tab/>
      </w:r>
      <w:r w:rsidR="00D92E33">
        <w:rPr>
          <w:rFonts w:asciiTheme="minorHAnsi" w:hAnsiTheme="minorHAnsi"/>
        </w:rPr>
        <w:t xml:space="preserve"> </w:t>
      </w:r>
      <w:r w:rsidRPr="00197AB8">
        <w:rPr>
          <w:rFonts w:asciiTheme="minorHAnsi" w:hAnsiTheme="minorHAnsi"/>
        </w:rPr>
        <w:t>Situace  - část 1</w:t>
      </w:r>
      <w:r w:rsidR="00D92E33">
        <w:rPr>
          <w:rFonts w:asciiTheme="minorHAnsi" w:hAnsiTheme="minorHAnsi"/>
        </w:rPr>
        <w:t>5</w:t>
      </w:r>
      <w:r w:rsidRPr="00197AB8">
        <w:rPr>
          <w:rFonts w:asciiTheme="minorHAnsi" w:hAnsiTheme="minorHAnsi"/>
        </w:rPr>
        <w:t>.</w:t>
      </w:r>
      <w:r w:rsidR="00F24251">
        <w:rPr>
          <w:rFonts w:asciiTheme="minorHAnsi" w:hAnsiTheme="minorHAnsi"/>
        </w:rPr>
        <w:t xml:space="preserve"> (SO F.101)</w:t>
      </w:r>
      <w:r w:rsidRPr="00197AB8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>M 1:1000</w:t>
      </w:r>
    </w:p>
    <w:p w:rsidR="00D92E33" w:rsidRDefault="00D92E33" w:rsidP="00E74827">
      <w:pPr>
        <w:spacing w:line="360" w:lineRule="auto"/>
        <w:ind w:left="-709"/>
        <w:rPr>
          <w:rFonts w:asciiTheme="minorHAnsi" w:hAnsiTheme="minorHAnsi"/>
        </w:rPr>
      </w:pPr>
      <w:r w:rsidRPr="00197AB8">
        <w:rPr>
          <w:rFonts w:asciiTheme="minorHAnsi" w:hAnsiTheme="minorHAnsi"/>
        </w:rPr>
        <w:t>D.1.1</w:t>
      </w:r>
      <w:r>
        <w:rPr>
          <w:rFonts w:asciiTheme="minorHAnsi" w:hAnsiTheme="minorHAnsi"/>
        </w:rPr>
        <w:t>6</w:t>
      </w:r>
      <w:r w:rsidRPr="00197AB8">
        <w:rPr>
          <w:rFonts w:asciiTheme="minorHAnsi" w:hAnsiTheme="minorHAnsi"/>
        </w:rPr>
        <w:t>.</w:t>
      </w:r>
      <w:r w:rsidRPr="00197AB8">
        <w:rPr>
          <w:rFonts w:asciiTheme="minorHAnsi" w:hAnsiTheme="minorHAnsi"/>
        </w:rPr>
        <w:tab/>
      </w:r>
      <w:r>
        <w:rPr>
          <w:rFonts w:asciiTheme="minorHAnsi" w:hAnsiTheme="minorHAnsi"/>
        </w:rPr>
        <w:t xml:space="preserve"> </w:t>
      </w:r>
      <w:r w:rsidRPr="00197AB8">
        <w:rPr>
          <w:rFonts w:asciiTheme="minorHAnsi" w:hAnsiTheme="minorHAnsi"/>
        </w:rPr>
        <w:t>Situace  - část 1</w:t>
      </w:r>
      <w:r>
        <w:rPr>
          <w:rFonts w:asciiTheme="minorHAnsi" w:hAnsiTheme="minorHAnsi"/>
        </w:rPr>
        <w:t>6</w:t>
      </w:r>
      <w:r w:rsidRPr="00197AB8">
        <w:rPr>
          <w:rFonts w:asciiTheme="minorHAnsi" w:hAnsiTheme="minorHAnsi"/>
        </w:rPr>
        <w:t>.</w:t>
      </w:r>
      <w:r w:rsidR="00F52532">
        <w:rPr>
          <w:rFonts w:asciiTheme="minorHAnsi" w:hAnsiTheme="minorHAnsi"/>
        </w:rPr>
        <w:t xml:space="preserve"> (SO F.102)</w:t>
      </w:r>
      <w:r w:rsidRPr="00197AB8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>M 1:1000</w:t>
      </w:r>
    </w:p>
    <w:p w:rsidR="00E74827" w:rsidRPr="008217DF" w:rsidRDefault="00E74827" w:rsidP="00E74827">
      <w:pPr>
        <w:spacing w:line="360" w:lineRule="auto"/>
        <w:ind w:left="-709"/>
        <w:rPr>
          <w:rFonts w:asciiTheme="minorHAnsi" w:hAnsiTheme="minorHAnsi"/>
        </w:rPr>
      </w:pPr>
      <w:r w:rsidRPr="008217DF">
        <w:rPr>
          <w:rFonts w:asciiTheme="minorHAnsi" w:hAnsiTheme="minorHAnsi"/>
        </w:rPr>
        <w:t>D.1.17. Situační detaily - rozhledové poměry v místech napojení komunikací</w:t>
      </w:r>
      <w:r w:rsidRPr="008217DF">
        <w:rPr>
          <w:rFonts w:asciiTheme="minorHAnsi" w:hAnsiTheme="minorHAnsi"/>
        </w:rPr>
        <w:tab/>
        <w:t>M 1:500</w:t>
      </w:r>
    </w:p>
    <w:p w:rsidR="00BC0851" w:rsidRDefault="00BC0851" w:rsidP="00E74827">
      <w:pPr>
        <w:spacing w:line="360" w:lineRule="auto"/>
        <w:ind w:left="-709"/>
        <w:rPr>
          <w:rFonts w:asciiTheme="minorHAnsi" w:hAnsiTheme="minorHAnsi"/>
        </w:rPr>
      </w:pPr>
      <w:r w:rsidRPr="00197AB8">
        <w:rPr>
          <w:rFonts w:asciiTheme="minorHAnsi" w:hAnsiTheme="minorHAnsi"/>
        </w:rPr>
        <w:t>D.</w:t>
      </w:r>
      <w:r w:rsidR="00BC01DF">
        <w:rPr>
          <w:rFonts w:asciiTheme="minorHAnsi" w:hAnsiTheme="minorHAnsi"/>
        </w:rPr>
        <w:t>2</w:t>
      </w:r>
      <w:r w:rsidR="00143541" w:rsidRPr="00197AB8">
        <w:rPr>
          <w:rFonts w:asciiTheme="minorHAnsi" w:hAnsiTheme="minorHAnsi"/>
        </w:rPr>
        <w:t>.1.</w:t>
      </w:r>
      <w:r w:rsidR="00143541" w:rsidRPr="00197AB8">
        <w:rPr>
          <w:rFonts w:asciiTheme="minorHAnsi" w:hAnsiTheme="minorHAnsi"/>
        </w:rPr>
        <w:tab/>
        <w:t>Vzorové příčné řezy</w:t>
      </w:r>
      <w:r w:rsidR="0004304C">
        <w:rPr>
          <w:rFonts w:asciiTheme="minorHAnsi" w:hAnsiTheme="minorHAnsi"/>
        </w:rPr>
        <w:t xml:space="preserve"> – etapa A</w:t>
      </w:r>
      <w:r w:rsidR="006967BD">
        <w:rPr>
          <w:rFonts w:asciiTheme="minorHAnsi" w:hAnsiTheme="minorHAnsi"/>
        </w:rPr>
        <w:tab/>
      </w:r>
      <w:r w:rsidR="0004304C">
        <w:rPr>
          <w:rFonts w:asciiTheme="minorHAnsi" w:hAnsiTheme="minorHAnsi"/>
        </w:rPr>
        <w:tab/>
      </w:r>
      <w:r w:rsidR="0004304C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="00787135" w:rsidRPr="00197AB8">
        <w:rPr>
          <w:rFonts w:asciiTheme="minorHAnsi" w:hAnsiTheme="minorHAnsi"/>
        </w:rPr>
        <w:t>M 1:</w:t>
      </w:r>
      <w:r w:rsidR="000A3161" w:rsidRPr="00197AB8">
        <w:rPr>
          <w:rFonts w:asciiTheme="minorHAnsi" w:hAnsiTheme="minorHAnsi"/>
        </w:rPr>
        <w:t>50</w:t>
      </w:r>
    </w:p>
    <w:p w:rsidR="00232FA4" w:rsidRDefault="00232FA4" w:rsidP="00E74827">
      <w:pPr>
        <w:spacing w:line="360" w:lineRule="auto"/>
        <w:ind w:left="-709"/>
        <w:rPr>
          <w:rFonts w:asciiTheme="minorHAnsi" w:hAnsiTheme="minorHAnsi"/>
        </w:rPr>
      </w:pPr>
      <w:r w:rsidRPr="00197AB8">
        <w:rPr>
          <w:rFonts w:asciiTheme="minorHAnsi" w:hAnsiTheme="minorHAnsi"/>
        </w:rPr>
        <w:t>D.</w:t>
      </w:r>
      <w:r w:rsidR="00BC01DF">
        <w:rPr>
          <w:rFonts w:asciiTheme="minorHAnsi" w:hAnsiTheme="minorHAnsi"/>
        </w:rPr>
        <w:t>2</w:t>
      </w:r>
      <w:r w:rsidRPr="00197AB8">
        <w:rPr>
          <w:rFonts w:asciiTheme="minorHAnsi" w:hAnsiTheme="minorHAnsi"/>
        </w:rPr>
        <w:t>.</w:t>
      </w:r>
      <w:r>
        <w:rPr>
          <w:rFonts w:asciiTheme="minorHAnsi" w:hAnsiTheme="minorHAnsi"/>
        </w:rPr>
        <w:t>2</w:t>
      </w:r>
      <w:r w:rsidRPr="00197AB8">
        <w:rPr>
          <w:rFonts w:asciiTheme="minorHAnsi" w:hAnsiTheme="minorHAnsi"/>
        </w:rPr>
        <w:t>.</w:t>
      </w:r>
      <w:r w:rsidRPr="00197AB8">
        <w:rPr>
          <w:rFonts w:asciiTheme="minorHAnsi" w:hAnsiTheme="minorHAnsi"/>
        </w:rPr>
        <w:tab/>
        <w:t>Vzorové příčné řezy</w:t>
      </w:r>
      <w:r>
        <w:rPr>
          <w:rFonts w:asciiTheme="minorHAnsi" w:hAnsiTheme="minorHAnsi"/>
        </w:rPr>
        <w:t xml:space="preserve"> – etapa B</w:t>
      </w:r>
      <w:r>
        <w:rPr>
          <w:rFonts w:asciiTheme="minorHAnsi" w:hAnsiTheme="minorHAnsi"/>
        </w:rPr>
        <w:tab/>
      </w:r>
      <w:r w:rsidR="006967BD"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>M 1:50</w:t>
      </w:r>
      <w:r w:rsidRPr="00232FA4">
        <w:rPr>
          <w:rFonts w:asciiTheme="minorHAnsi" w:hAnsiTheme="minorHAnsi"/>
        </w:rPr>
        <w:t xml:space="preserve"> </w:t>
      </w:r>
    </w:p>
    <w:p w:rsidR="00232FA4" w:rsidRDefault="00232FA4" w:rsidP="00E74827">
      <w:pPr>
        <w:spacing w:line="360" w:lineRule="auto"/>
        <w:ind w:left="-709"/>
        <w:rPr>
          <w:rFonts w:asciiTheme="minorHAnsi" w:hAnsiTheme="minorHAnsi"/>
        </w:rPr>
      </w:pPr>
      <w:r w:rsidRPr="00197AB8">
        <w:rPr>
          <w:rFonts w:asciiTheme="minorHAnsi" w:hAnsiTheme="minorHAnsi"/>
        </w:rPr>
        <w:t>D.</w:t>
      </w:r>
      <w:r w:rsidR="00BC01DF">
        <w:rPr>
          <w:rFonts w:asciiTheme="minorHAnsi" w:hAnsiTheme="minorHAnsi"/>
        </w:rPr>
        <w:t>2</w:t>
      </w:r>
      <w:r w:rsidRPr="00197AB8">
        <w:rPr>
          <w:rFonts w:asciiTheme="minorHAnsi" w:hAnsiTheme="minorHAnsi"/>
        </w:rPr>
        <w:t>.</w:t>
      </w:r>
      <w:r>
        <w:rPr>
          <w:rFonts w:asciiTheme="minorHAnsi" w:hAnsiTheme="minorHAnsi"/>
        </w:rPr>
        <w:t>3</w:t>
      </w:r>
      <w:r w:rsidRPr="00197AB8">
        <w:rPr>
          <w:rFonts w:asciiTheme="minorHAnsi" w:hAnsiTheme="minorHAnsi"/>
        </w:rPr>
        <w:t>.</w:t>
      </w:r>
      <w:r w:rsidRPr="00197AB8">
        <w:rPr>
          <w:rFonts w:asciiTheme="minorHAnsi" w:hAnsiTheme="minorHAnsi"/>
        </w:rPr>
        <w:tab/>
        <w:t>Vzorov</w:t>
      </w:r>
      <w:r w:rsidR="00DD33C9">
        <w:rPr>
          <w:rFonts w:asciiTheme="minorHAnsi" w:hAnsiTheme="minorHAnsi"/>
        </w:rPr>
        <w:t>ý</w:t>
      </w:r>
      <w:r w:rsidRPr="00197AB8">
        <w:rPr>
          <w:rFonts w:asciiTheme="minorHAnsi" w:hAnsiTheme="minorHAnsi"/>
        </w:rPr>
        <w:t xml:space="preserve"> příčn</w:t>
      </w:r>
      <w:r w:rsidR="00DD33C9">
        <w:rPr>
          <w:rFonts w:asciiTheme="minorHAnsi" w:hAnsiTheme="minorHAnsi"/>
        </w:rPr>
        <w:t>ý</w:t>
      </w:r>
      <w:r w:rsidRPr="00197AB8">
        <w:rPr>
          <w:rFonts w:asciiTheme="minorHAnsi" w:hAnsiTheme="minorHAnsi"/>
        </w:rPr>
        <w:t xml:space="preserve"> řez</w:t>
      </w:r>
      <w:r>
        <w:rPr>
          <w:rFonts w:asciiTheme="minorHAnsi" w:hAnsiTheme="minorHAnsi"/>
        </w:rPr>
        <w:t xml:space="preserve"> – etapa </w:t>
      </w:r>
      <w:r w:rsidR="00321B5A">
        <w:rPr>
          <w:rFonts w:asciiTheme="minorHAnsi" w:hAnsiTheme="minorHAnsi"/>
        </w:rPr>
        <w:t>C</w:t>
      </w:r>
      <w:r>
        <w:rPr>
          <w:rFonts w:asciiTheme="minorHAnsi" w:hAnsiTheme="minorHAnsi"/>
        </w:rPr>
        <w:tab/>
      </w:r>
      <w:r w:rsidR="006967BD"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="00DD33C9">
        <w:rPr>
          <w:rFonts w:asciiTheme="minorHAnsi" w:hAnsiTheme="minorHAnsi"/>
        </w:rPr>
        <w:t xml:space="preserve">   </w:t>
      </w:r>
      <w:r w:rsidR="00DD33C9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>M 1:50</w:t>
      </w:r>
    </w:p>
    <w:p w:rsidR="00232FA4" w:rsidRDefault="00232FA4" w:rsidP="00E74827">
      <w:pPr>
        <w:spacing w:line="360" w:lineRule="auto"/>
        <w:ind w:left="-709"/>
        <w:rPr>
          <w:rFonts w:asciiTheme="minorHAnsi" w:hAnsiTheme="minorHAnsi"/>
        </w:rPr>
      </w:pPr>
      <w:r w:rsidRPr="00197AB8">
        <w:rPr>
          <w:rFonts w:asciiTheme="minorHAnsi" w:hAnsiTheme="minorHAnsi"/>
        </w:rPr>
        <w:t>D.</w:t>
      </w:r>
      <w:r w:rsidR="00BC01DF">
        <w:rPr>
          <w:rFonts w:asciiTheme="minorHAnsi" w:hAnsiTheme="minorHAnsi"/>
        </w:rPr>
        <w:t>2</w:t>
      </w:r>
      <w:r w:rsidRPr="00197AB8">
        <w:rPr>
          <w:rFonts w:asciiTheme="minorHAnsi" w:hAnsiTheme="minorHAnsi"/>
        </w:rPr>
        <w:t>.</w:t>
      </w:r>
      <w:r>
        <w:rPr>
          <w:rFonts w:asciiTheme="minorHAnsi" w:hAnsiTheme="minorHAnsi"/>
        </w:rPr>
        <w:t>4</w:t>
      </w:r>
      <w:r w:rsidRPr="00197AB8">
        <w:rPr>
          <w:rFonts w:asciiTheme="minorHAnsi" w:hAnsiTheme="minorHAnsi"/>
        </w:rPr>
        <w:t>.</w:t>
      </w:r>
      <w:r w:rsidRPr="00197AB8">
        <w:rPr>
          <w:rFonts w:asciiTheme="minorHAnsi" w:hAnsiTheme="minorHAnsi"/>
        </w:rPr>
        <w:tab/>
        <w:t>Vzorové příčné řezy</w:t>
      </w:r>
      <w:r>
        <w:rPr>
          <w:rFonts w:asciiTheme="minorHAnsi" w:hAnsiTheme="minorHAnsi"/>
        </w:rPr>
        <w:t xml:space="preserve"> – etapa D</w:t>
      </w:r>
      <w:r>
        <w:rPr>
          <w:rFonts w:asciiTheme="minorHAnsi" w:hAnsiTheme="minorHAnsi"/>
        </w:rPr>
        <w:tab/>
      </w:r>
      <w:r w:rsidR="006967BD"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>M 1:50</w:t>
      </w:r>
    </w:p>
    <w:p w:rsidR="00232FA4" w:rsidRDefault="00232FA4" w:rsidP="00E74827">
      <w:pPr>
        <w:spacing w:line="360" w:lineRule="auto"/>
        <w:ind w:left="-709"/>
        <w:rPr>
          <w:rFonts w:asciiTheme="minorHAnsi" w:hAnsiTheme="minorHAnsi"/>
        </w:rPr>
      </w:pPr>
      <w:r w:rsidRPr="00197AB8">
        <w:rPr>
          <w:rFonts w:asciiTheme="minorHAnsi" w:hAnsiTheme="minorHAnsi"/>
        </w:rPr>
        <w:t>D.</w:t>
      </w:r>
      <w:r w:rsidR="00BC01DF">
        <w:rPr>
          <w:rFonts w:asciiTheme="minorHAnsi" w:hAnsiTheme="minorHAnsi"/>
        </w:rPr>
        <w:t>2</w:t>
      </w:r>
      <w:r w:rsidRPr="00197AB8">
        <w:rPr>
          <w:rFonts w:asciiTheme="minorHAnsi" w:hAnsiTheme="minorHAnsi"/>
        </w:rPr>
        <w:t>.</w:t>
      </w:r>
      <w:r>
        <w:rPr>
          <w:rFonts w:asciiTheme="minorHAnsi" w:hAnsiTheme="minorHAnsi"/>
        </w:rPr>
        <w:t>5</w:t>
      </w:r>
      <w:r w:rsidRPr="00197AB8">
        <w:rPr>
          <w:rFonts w:asciiTheme="minorHAnsi" w:hAnsiTheme="minorHAnsi"/>
        </w:rPr>
        <w:t>.</w:t>
      </w:r>
      <w:r w:rsidRPr="00197AB8">
        <w:rPr>
          <w:rFonts w:asciiTheme="minorHAnsi" w:hAnsiTheme="minorHAnsi"/>
        </w:rPr>
        <w:tab/>
        <w:t>Vzorové příčné řezy</w:t>
      </w:r>
      <w:r>
        <w:rPr>
          <w:rFonts w:asciiTheme="minorHAnsi" w:hAnsiTheme="minorHAnsi"/>
        </w:rPr>
        <w:t xml:space="preserve"> – etapa E</w:t>
      </w:r>
      <w:r>
        <w:rPr>
          <w:rFonts w:asciiTheme="minorHAnsi" w:hAnsiTheme="minorHAnsi"/>
        </w:rPr>
        <w:tab/>
      </w:r>
      <w:r w:rsidR="006967BD"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>M 1:50</w:t>
      </w:r>
      <w:r w:rsidRPr="00232FA4">
        <w:rPr>
          <w:rFonts w:asciiTheme="minorHAnsi" w:hAnsiTheme="minorHAnsi"/>
        </w:rPr>
        <w:t xml:space="preserve"> </w:t>
      </w:r>
    </w:p>
    <w:p w:rsidR="00232FA4" w:rsidRDefault="00232FA4" w:rsidP="00E74827">
      <w:pPr>
        <w:spacing w:line="480" w:lineRule="auto"/>
        <w:ind w:left="-709"/>
        <w:rPr>
          <w:rFonts w:asciiTheme="minorHAnsi" w:hAnsiTheme="minorHAnsi"/>
        </w:rPr>
      </w:pPr>
      <w:r w:rsidRPr="00197AB8">
        <w:rPr>
          <w:rFonts w:asciiTheme="minorHAnsi" w:hAnsiTheme="minorHAnsi"/>
        </w:rPr>
        <w:t>D.</w:t>
      </w:r>
      <w:r w:rsidR="00BC01DF">
        <w:rPr>
          <w:rFonts w:asciiTheme="minorHAnsi" w:hAnsiTheme="minorHAnsi"/>
        </w:rPr>
        <w:t>2</w:t>
      </w:r>
      <w:r w:rsidRPr="00197AB8">
        <w:rPr>
          <w:rFonts w:asciiTheme="minorHAnsi" w:hAnsiTheme="minorHAnsi"/>
        </w:rPr>
        <w:t>.</w:t>
      </w:r>
      <w:r>
        <w:rPr>
          <w:rFonts w:asciiTheme="minorHAnsi" w:hAnsiTheme="minorHAnsi"/>
        </w:rPr>
        <w:t>6</w:t>
      </w:r>
      <w:r w:rsidRPr="00197AB8">
        <w:rPr>
          <w:rFonts w:asciiTheme="minorHAnsi" w:hAnsiTheme="minorHAnsi"/>
        </w:rPr>
        <w:t>.</w:t>
      </w:r>
      <w:r w:rsidRPr="00197AB8">
        <w:rPr>
          <w:rFonts w:asciiTheme="minorHAnsi" w:hAnsiTheme="minorHAnsi"/>
        </w:rPr>
        <w:tab/>
        <w:t>Vzorové příčné řezy</w:t>
      </w:r>
      <w:r>
        <w:rPr>
          <w:rFonts w:asciiTheme="minorHAnsi" w:hAnsiTheme="minorHAnsi"/>
        </w:rPr>
        <w:t xml:space="preserve"> – etapa F</w:t>
      </w:r>
      <w:r>
        <w:rPr>
          <w:rFonts w:asciiTheme="minorHAnsi" w:hAnsiTheme="minorHAnsi"/>
        </w:rPr>
        <w:tab/>
      </w:r>
      <w:r w:rsidR="006967BD"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="00E74827">
        <w:rPr>
          <w:rFonts w:asciiTheme="minorHAnsi" w:hAnsiTheme="minorHAnsi"/>
        </w:rPr>
        <w:tab/>
      </w:r>
      <w:r w:rsidRPr="00197AB8">
        <w:rPr>
          <w:rFonts w:asciiTheme="minorHAnsi" w:hAnsiTheme="minorHAnsi"/>
        </w:rPr>
        <w:t>M 1:50</w:t>
      </w:r>
    </w:p>
    <w:p w:rsidR="00E74827" w:rsidRPr="008217DF" w:rsidRDefault="00E74827" w:rsidP="00E74827">
      <w:pPr>
        <w:spacing w:line="480" w:lineRule="auto"/>
        <w:ind w:left="-709"/>
        <w:rPr>
          <w:rFonts w:asciiTheme="minorHAnsi" w:hAnsiTheme="minorHAnsi"/>
        </w:rPr>
      </w:pPr>
      <w:r w:rsidRPr="008217DF">
        <w:rPr>
          <w:rFonts w:asciiTheme="minorHAnsi" w:hAnsiTheme="minorHAnsi"/>
        </w:rPr>
        <w:t>D.2.7.</w:t>
      </w:r>
      <w:r w:rsidRPr="008217DF">
        <w:rPr>
          <w:rFonts w:asciiTheme="minorHAnsi" w:hAnsiTheme="minorHAnsi"/>
        </w:rPr>
        <w:tab/>
        <w:t xml:space="preserve">Příčný řez v místě </w:t>
      </w:r>
      <w:r w:rsidR="006F21BC" w:rsidRPr="008217DF">
        <w:rPr>
          <w:rFonts w:asciiTheme="minorHAnsi" w:hAnsiTheme="minorHAnsi"/>
        </w:rPr>
        <w:t>největšího přiblížení k trati ČD</w:t>
      </w:r>
      <w:r w:rsidR="006F21BC" w:rsidRPr="008217DF">
        <w:rPr>
          <w:rFonts w:asciiTheme="minorHAnsi" w:hAnsiTheme="minorHAnsi"/>
        </w:rPr>
        <w:tab/>
      </w:r>
      <w:r w:rsidR="006F21BC" w:rsidRPr="008217DF">
        <w:rPr>
          <w:rFonts w:asciiTheme="minorHAnsi" w:hAnsiTheme="minorHAnsi"/>
        </w:rPr>
        <w:tab/>
      </w:r>
      <w:r w:rsidR="006F21BC" w:rsidRPr="008217DF">
        <w:rPr>
          <w:rFonts w:asciiTheme="minorHAnsi" w:hAnsiTheme="minorHAnsi"/>
        </w:rPr>
        <w:tab/>
      </w:r>
      <w:r w:rsidR="006F21BC" w:rsidRPr="008217DF">
        <w:rPr>
          <w:rFonts w:asciiTheme="minorHAnsi" w:hAnsiTheme="minorHAnsi"/>
        </w:rPr>
        <w:tab/>
      </w:r>
      <w:r w:rsidRPr="008217DF">
        <w:rPr>
          <w:rFonts w:asciiTheme="minorHAnsi" w:hAnsiTheme="minorHAnsi"/>
        </w:rPr>
        <w:t>M 1:50</w:t>
      </w:r>
    </w:p>
    <w:p w:rsidR="0038155E" w:rsidRPr="00197AB8" w:rsidRDefault="00BF2FEE" w:rsidP="00E74827">
      <w:pPr>
        <w:spacing w:line="360" w:lineRule="auto"/>
        <w:ind w:left="-709"/>
        <w:rPr>
          <w:rFonts w:asciiTheme="minorHAnsi" w:hAnsiTheme="minorHAnsi"/>
          <w:i/>
        </w:rPr>
      </w:pPr>
      <w:r w:rsidRPr="00197AB8">
        <w:rPr>
          <w:rFonts w:asciiTheme="minorHAnsi" w:hAnsiTheme="minorHAnsi"/>
        </w:rPr>
        <w:t>E.</w:t>
      </w:r>
      <w:r w:rsidRPr="00197AB8">
        <w:rPr>
          <w:rFonts w:asciiTheme="minorHAnsi" w:hAnsiTheme="minorHAnsi"/>
        </w:rPr>
        <w:tab/>
        <w:t xml:space="preserve">Dokladová část  </w:t>
      </w:r>
      <w:r w:rsidR="00B151E3" w:rsidRPr="00197AB8">
        <w:rPr>
          <w:rFonts w:asciiTheme="minorHAnsi" w:hAnsiTheme="minorHAnsi"/>
          <w:i/>
        </w:rPr>
        <w:t>(</w:t>
      </w:r>
      <w:r w:rsidRPr="00197AB8">
        <w:rPr>
          <w:rFonts w:asciiTheme="minorHAnsi" w:hAnsiTheme="minorHAnsi"/>
          <w:i/>
        </w:rPr>
        <w:t>v digitální podobě</w:t>
      </w:r>
      <w:r w:rsidR="00B151E3" w:rsidRPr="00197AB8">
        <w:rPr>
          <w:rFonts w:asciiTheme="minorHAnsi" w:hAnsiTheme="minorHAnsi"/>
          <w:i/>
        </w:rPr>
        <w:t xml:space="preserve"> </w:t>
      </w:r>
      <w:r w:rsidR="00A15DC9" w:rsidRPr="00197AB8">
        <w:rPr>
          <w:rFonts w:asciiTheme="minorHAnsi" w:hAnsiTheme="minorHAnsi"/>
          <w:i/>
        </w:rPr>
        <w:t>n</w:t>
      </w:r>
      <w:r w:rsidR="00B151E3" w:rsidRPr="00197AB8">
        <w:rPr>
          <w:rFonts w:asciiTheme="minorHAnsi" w:hAnsiTheme="minorHAnsi"/>
          <w:i/>
        </w:rPr>
        <w:t>a CD)</w:t>
      </w:r>
    </w:p>
    <w:p w:rsidR="00762E65" w:rsidRPr="00197AB8" w:rsidRDefault="00762E65" w:rsidP="005F36EA">
      <w:pPr>
        <w:spacing w:line="360" w:lineRule="auto"/>
        <w:rPr>
          <w:rFonts w:asciiTheme="minorHAnsi" w:hAnsiTheme="minorHAnsi"/>
          <w:u w:val="single"/>
        </w:rPr>
      </w:pPr>
    </w:p>
    <w:sectPr w:rsidR="00762E65" w:rsidRPr="00197AB8" w:rsidSect="00F46D18">
      <w:pgSz w:w="11906" w:h="16838"/>
      <w:pgMar w:top="1560" w:right="1841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1552F1"/>
    <w:multiLevelType w:val="hybridMultilevel"/>
    <w:tmpl w:val="76D673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D5320B"/>
    <w:multiLevelType w:val="hybridMultilevel"/>
    <w:tmpl w:val="3C7483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compat/>
  <w:rsids>
    <w:rsidRoot w:val="001D4028"/>
    <w:rsid w:val="00004306"/>
    <w:rsid w:val="0000524F"/>
    <w:rsid w:val="000064B2"/>
    <w:rsid w:val="00024445"/>
    <w:rsid w:val="0003643C"/>
    <w:rsid w:val="0004304C"/>
    <w:rsid w:val="00047649"/>
    <w:rsid w:val="00050665"/>
    <w:rsid w:val="00071F50"/>
    <w:rsid w:val="00080D37"/>
    <w:rsid w:val="00082F2F"/>
    <w:rsid w:val="000866FA"/>
    <w:rsid w:val="00091292"/>
    <w:rsid w:val="000A0E54"/>
    <w:rsid w:val="000A3148"/>
    <w:rsid w:val="000A3161"/>
    <w:rsid w:val="000D01FD"/>
    <w:rsid w:val="00116A9B"/>
    <w:rsid w:val="00122323"/>
    <w:rsid w:val="00122DE9"/>
    <w:rsid w:val="00134DAB"/>
    <w:rsid w:val="00135602"/>
    <w:rsid w:val="00143541"/>
    <w:rsid w:val="0016023A"/>
    <w:rsid w:val="001837D8"/>
    <w:rsid w:val="00192CAD"/>
    <w:rsid w:val="00194CE2"/>
    <w:rsid w:val="00197AB8"/>
    <w:rsid w:val="001A09C7"/>
    <w:rsid w:val="001A0C7C"/>
    <w:rsid w:val="001A3A6F"/>
    <w:rsid w:val="001B1CDF"/>
    <w:rsid w:val="001C20AD"/>
    <w:rsid w:val="001C31E2"/>
    <w:rsid w:val="001C7351"/>
    <w:rsid w:val="001D3172"/>
    <w:rsid w:val="001D4028"/>
    <w:rsid w:val="001D63FD"/>
    <w:rsid w:val="001E1ECF"/>
    <w:rsid w:val="00200124"/>
    <w:rsid w:val="002043C3"/>
    <w:rsid w:val="00206A90"/>
    <w:rsid w:val="00221B32"/>
    <w:rsid w:val="002276E8"/>
    <w:rsid w:val="00227F8B"/>
    <w:rsid w:val="00230CAF"/>
    <w:rsid w:val="002318A1"/>
    <w:rsid w:val="00232FA4"/>
    <w:rsid w:val="00241E4D"/>
    <w:rsid w:val="0026210B"/>
    <w:rsid w:val="002710F1"/>
    <w:rsid w:val="00273A1F"/>
    <w:rsid w:val="0027594B"/>
    <w:rsid w:val="002923F2"/>
    <w:rsid w:val="00294F00"/>
    <w:rsid w:val="002B4115"/>
    <w:rsid w:val="002B46E2"/>
    <w:rsid w:val="002B5D2C"/>
    <w:rsid w:val="002C6BB5"/>
    <w:rsid w:val="002E1CEE"/>
    <w:rsid w:val="002F2FE7"/>
    <w:rsid w:val="002F77EC"/>
    <w:rsid w:val="002F7F55"/>
    <w:rsid w:val="00321B5A"/>
    <w:rsid w:val="003310BC"/>
    <w:rsid w:val="00343AC3"/>
    <w:rsid w:val="0034712C"/>
    <w:rsid w:val="00372A93"/>
    <w:rsid w:val="0038155E"/>
    <w:rsid w:val="00382D73"/>
    <w:rsid w:val="00383276"/>
    <w:rsid w:val="003844C7"/>
    <w:rsid w:val="00384CEB"/>
    <w:rsid w:val="003958A4"/>
    <w:rsid w:val="003A5981"/>
    <w:rsid w:val="003A5A0C"/>
    <w:rsid w:val="003C59C8"/>
    <w:rsid w:val="003E3058"/>
    <w:rsid w:val="004232EA"/>
    <w:rsid w:val="00434A94"/>
    <w:rsid w:val="00435CC9"/>
    <w:rsid w:val="00445703"/>
    <w:rsid w:val="0047357F"/>
    <w:rsid w:val="00480341"/>
    <w:rsid w:val="004A0C6B"/>
    <w:rsid w:val="004B0AC2"/>
    <w:rsid w:val="004B11BE"/>
    <w:rsid w:val="004B3348"/>
    <w:rsid w:val="004B6092"/>
    <w:rsid w:val="004D2B01"/>
    <w:rsid w:val="004D6385"/>
    <w:rsid w:val="004E0286"/>
    <w:rsid w:val="004E2988"/>
    <w:rsid w:val="00501EFB"/>
    <w:rsid w:val="0052482E"/>
    <w:rsid w:val="0052608F"/>
    <w:rsid w:val="005315A9"/>
    <w:rsid w:val="00532534"/>
    <w:rsid w:val="0053612C"/>
    <w:rsid w:val="005419C0"/>
    <w:rsid w:val="00543002"/>
    <w:rsid w:val="00552AAF"/>
    <w:rsid w:val="00573885"/>
    <w:rsid w:val="005821CE"/>
    <w:rsid w:val="005A7CA3"/>
    <w:rsid w:val="005B352A"/>
    <w:rsid w:val="005C16EF"/>
    <w:rsid w:val="005E3F9B"/>
    <w:rsid w:val="005E6294"/>
    <w:rsid w:val="005F36EA"/>
    <w:rsid w:val="005F61C5"/>
    <w:rsid w:val="006106C7"/>
    <w:rsid w:val="00624C4D"/>
    <w:rsid w:val="0063693D"/>
    <w:rsid w:val="006734CF"/>
    <w:rsid w:val="006861CE"/>
    <w:rsid w:val="00692162"/>
    <w:rsid w:val="006967BD"/>
    <w:rsid w:val="00696AD5"/>
    <w:rsid w:val="0069729A"/>
    <w:rsid w:val="006C543A"/>
    <w:rsid w:val="006C5FE5"/>
    <w:rsid w:val="006C6FB6"/>
    <w:rsid w:val="006C72C3"/>
    <w:rsid w:val="006F21BC"/>
    <w:rsid w:val="006F2BC0"/>
    <w:rsid w:val="00703AF9"/>
    <w:rsid w:val="00707CFC"/>
    <w:rsid w:val="00717A39"/>
    <w:rsid w:val="00721F15"/>
    <w:rsid w:val="00754FEA"/>
    <w:rsid w:val="00762E65"/>
    <w:rsid w:val="00770221"/>
    <w:rsid w:val="00772530"/>
    <w:rsid w:val="00783836"/>
    <w:rsid w:val="00787135"/>
    <w:rsid w:val="00790E77"/>
    <w:rsid w:val="00797B9F"/>
    <w:rsid w:val="007A5F16"/>
    <w:rsid w:val="007B3DEE"/>
    <w:rsid w:val="007C6B67"/>
    <w:rsid w:val="007D28F5"/>
    <w:rsid w:val="007D3630"/>
    <w:rsid w:val="007D7036"/>
    <w:rsid w:val="007E0DD9"/>
    <w:rsid w:val="007E3A10"/>
    <w:rsid w:val="007E5083"/>
    <w:rsid w:val="0080496E"/>
    <w:rsid w:val="00804E12"/>
    <w:rsid w:val="008217DF"/>
    <w:rsid w:val="00832948"/>
    <w:rsid w:val="00836CD0"/>
    <w:rsid w:val="00840D28"/>
    <w:rsid w:val="00861EDA"/>
    <w:rsid w:val="00864163"/>
    <w:rsid w:val="00866218"/>
    <w:rsid w:val="00866BA4"/>
    <w:rsid w:val="00885B1C"/>
    <w:rsid w:val="00895D76"/>
    <w:rsid w:val="00896C1C"/>
    <w:rsid w:val="008C653E"/>
    <w:rsid w:val="008E2914"/>
    <w:rsid w:val="008E3D07"/>
    <w:rsid w:val="00913D44"/>
    <w:rsid w:val="009152EA"/>
    <w:rsid w:val="009228C5"/>
    <w:rsid w:val="009418A7"/>
    <w:rsid w:val="00943215"/>
    <w:rsid w:val="00950E97"/>
    <w:rsid w:val="00995DCF"/>
    <w:rsid w:val="009A5139"/>
    <w:rsid w:val="009C0A4C"/>
    <w:rsid w:val="009C19E8"/>
    <w:rsid w:val="009C68C1"/>
    <w:rsid w:val="009D2A85"/>
    <w:rsid w:val="009D5AB4"/>
    <w:rsid w:val="009F4029"/>
    <w:rsid w:val="009F7AF7"/>
    <w:rsid w:val="00A04665"/>
    <w:rsid w:val="00A06C0D"/>
    <w:rsid w:val="00A15DC9"/>
    <w:rsid w:val="00A22771"/>
    <w:rsid w:val="00A30A33"/>
    <w:rsid w:val="00A31656"/>
    <w:rsid w:val="00A34D6F"/>
    <w:rsid w:val="00A43E38"/>
    <w:rsid w:val="00A43FC3"/>
    <w:rsid w:val="00A60D77"/>
    <w:rsid w:val="00A62BAE"/>
    <w:rsid w:val="00A960CA"/>
    <w:rsid w:val="00AB6468"/>
    <w:rsid w:val="00AB6C2B"/>
    <w:rsid w:val="00AE66B5"/>
    <w:rsid w:val="00AF41C7"/>
    <w:rsid w:val="00AF4928"/>
    <w:rsid w:val="00B151E3"/>
    <w:rsid w:val="00B209EF"/>
    <w:rsid w:val="00B30BCB"/>
    <w:rsid w:val="00B329EC"/>
    <w:rsid w:val="00B41320"/>
    <w:rsid w:val="00B45EB1"/>
    <w:rsid w:val="00B57338"/>
    <w:rsid w:val="00B57962"/>
    <w:rsid w:val="00B6620A"/>
    <w:rsid w:val="00B700B0"/>
    <w:rsid w:val="00B81691"/>
    <w:rsid w:val="00B835F8"/>
    <w:rsid w:val="00BB0A15"/>
    <w:rsid w:val="00BC01DF"/>
    <w:rsid w:val="00BC0851"/>
    <w:rsid w:val="00BF2FEE"/>
    <w:rsid w:val="00BF5D8B"/>
    <w:rsid w:val="00C010A3"/>
    <w:rsid w:val="00C1102E"/>
    <w:rsid w:val="00C175AE"/>
    <w:rsid w:val="00C25189"/>
    <w:rsid w:val="00C30922"/>
    <w:rsid w:val="00C34193"/>
    <w:rsid w:val="00C35732"/>
    <w:rsid w:val="00C4464B"/>
    <w:rsid w:val="00C56C93"/>
    <w:rsid w:val="00CA0E85"/>
    <w:rsid w:val="00CA7433"/>
    <w:rsid w:val="00CB1452"/>
    <w:rsid w:val="00CB4647"/>
    <w:rsid w:val="00CB521F"/>
    <w:rsid w:val="00CC7309"/>
    <w:rsid w:val="00CC7D31"/>
    <w:rsid w:val="00CE1B45"/>
    <w:rsid w:val="00CE6C42"/>
    <w:rsid w:val="00D06862"/>
    <w:rsid w:val="00D13663"/>
    <w:rsid w:val="00D63B00"/>
    <w:rsid w:val="00D7679A"/>
    <w:rsid w:val="00D76B86"/>
    <w:rsid w:val="00D867A8"/>
    <w:rsid w:val="00D8714A"/>
    <w:rsid w:val="00D9088A"/>
    <w:rsid w:val="00D92E33"/>
    <w:rsid w:val="00DA1349"/>
    <w:rsid w:val="00DA1C8C"/>
    <w:rsid w:val="00DA2B29"/>
    <w:rsid w:val="00DD33C9"/>
    <w:rsid w:val="00DE547B"/>
    <w:rsid w:val="00DF1F31"/>
    <w:rsid w:val="00E22EF0"/>
    <w:rsid w:val="00E375CA"/>
    <w:rsid w:val="00E40BD4"/>
    <w:rsid w:val="00E43C8C"/>
    <w:rsid w:val="00E74827"/>
    <w:rsid w:val="00EB060B"/>
    <w:rsid w:val="00EB0CD7"/>
    <w:rsid w:val="00EC0E41"/>
    <w:rsid w:val="00EC0EE9"/>
    <w:rsid w:val="00EE2EA3"/>
    <w:rsid w:val="00EE56B9"/>
    <w:rsid w:val="00EF148E"/>
    <w:rsid w:val="00F13256"/>
    <w:rsid w:val="00F24251"/>
    <w:rsid w:val="00F41470"/>
    <w:rsid w:val="00F46D18"/>
    <w:rsid w:val="00F47777"/>
    <w:rsid w:val="00F52532"/>
    <w:rsid w:val="00F52A6B"/>
    <w:rsid w:val="00F564C5"/>
    <w:rsid w:val="00F631B0"/>
    <w:rsid w:val="00F710E8"/>
    <w:rsid w:val="00F71C55"/>
    <w:rsid w:val="00F9075C"/>
    <w:rsid w:val="00F95A78"/>
    <w:rsid w:val="00F965D7"/>
    <w:rsid w:val="00FA0BB8"/>
    <w:rsid w:val="00FB1AB7"/>
    <w:rsid w:val="00FD77CE"/>
    <w:rsid w:val="00FE5A32"/>
    <w:rsid w:val="00FE7D7A"/>
    <w:rsid w:val="00FF5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482E"/>
    <w:rPr>
      <w:sz w:val="24"/>
      <w:szCs w:val="24"/>
    </w:rPr>
  </w:style>
  <w:style w:type="paragraph" w:styleId="Nadpis1">
    <w:name w:val="heading 1"/>
    <w:basedOn w:val="Normln"/>
    <w:next w:val="Normln"/>
    <w:qFormat/>
    <w:rsid w:val="0052482E"/>
    <w:pPr>
      <w:keepNext/>
      <w:outlineLvl w:val="0"/>
    </w:pPr>
    <w:rPr>
      <w:b/>
      <w:bCs/>
      <w:sz w:val="32"/>
    </w:rPr>
  </w:style>
  <w:style w:type="paragraph" w:styleId="Nadpis2">
    <w:name w:val="heading 2"/>
    <w:basedOn w:val="Normln"/>
    <w:next w:val="Normln"/>
    <w:qFormat/>
    <w:rsid w:val="0052482E"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52482E"/>
    <w:pPr>
      <w:keepNext/>
      <w:spacing w:line="360" w:lineRule="auto"/>
      <w:outlineLvl w:val="2"/>
    </w:pPr>
    <w:rPr>
      <w:b/>
      <w:bCs/>
      <w:i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pple-converted-space">
    <w:name w:val="apple-converted-space"/>
    <w:basedOn w:val="Standardnpsmoodstavce"/>
    <w:rsid w:val="00532534"/>
  </w:style>
  <w:style w:type="character" w:styleId="Hypertextovodkaz">
    <w:name w:val="Hyperlink"/>
    <w:basedOn w:val="Standardnpsmoodstavce"/>
    <w:uiPriority w:val="99"/>
    <w:semiHidden/>
    <w:unhideWhenUsed/>
    <w:rsid w:val="00532534"/>
    <w:rPr>
      <w:color w:val="0000FF"/>
      <w:u w:val="single"/>
    </w:rPr>
  </w:style>
  <w:style w:type="table" w:styleId="Mkatabulky">
    <w:name w:val="Table Grid"/>
    <w:basedOn w:val="Normlntabulka"/>
    <w:uiPriority w:val="59"/>
    <w:rsid w:val="009432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vtlstnovn">
    <w:name w:val="Light Shading"/>
    <w:basedOn w:val="Normlntabulka"/>
    <w:uiPriority w:val="60"/>
    <w:rsid w:val="00943215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943215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eznam">
    <w:name w:val="Light List"/>
    <w:basedOn w:val="Normlntabulka"/>
    <w:uiPriority w:val="61"/>
    <w:rsid w:val="00943215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393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Zázemí sportovních areálů v ulici U Hřiště v Jablonci nad Nisou</vt:lpstr>
    </vt:vector>
  </TitlesOfParts>
  <Company>NYDRLE</Company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Zázemí sportovních areálů v ulici U Hřiště v Jablonci nad Nisou</dc:title>
  <dc:creator>Jiri Hrncir</dc:creator>
  <cp:lastModifiedBy>Jiri Hrncir</cp:lastModifiedBy>
  <cp:revision>178</cp:revision>
  <cp:lastPrinted>2017-11-02T12:48:00Z</cp:lastPrinted>
  <dcterms:created xsi:type="dcterms:W3CDTF">2017-05-10T11:06:00Z</dcterms:created>
  <dcterms:modified xsi:type="dcterms:W3CDTF">2019-11-20T10:18:00Z</dcterms:modified>
</cp:coreProperties>
</file>