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49E0" w:rsidRDefault="00D4477A" w:rsidP="005C1E15">
      <w:pPr>
        <w:spacing w:before="240" w:after="240"/>
        <w:ind w:left="-680"/>
        <w:rPr>
          <w:rFonts w:ascii="Arial" w:eastAsia="Times New Roman" w:hAnsi="Arial" w:cs="Arial"/>
          <w:b/>
          <w:sz w:val="20"/>
          <w:szCs w:val="20"/>
          <w:lang w:eastAsia="ar-S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7868920</wp:posOffset>
            </wp:positionH>
            <wp:positionV relativeFrom="margin">
              <wp:posOffset>4516120</wp:posOffset>
            </wp:positionV>
            <wp:extent cx="1677670" cy="723265"/>
            <wp:effectExtent l="0" t="0" r="0" b="635"/>
            <wp:wrapSquare wrapText="bothSides"/>
            <wp:docPr id="2" name="Obrázek 2" descr="Výsledek obrázku pro směrová růž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ýsledek obrázku pro směrová růžic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b/>
          <w:noProof/>
          <w:sz w:val="20"/>
          <w:szCs w:val="20"/>
          <w:lang w:eastAsia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-424180</wp:posOffset>
            </wp:positionH>
            <wp:positionV relativeFrom="margin">
              <wp:posOffset>-414655</wp:posOffset>
            </wp:positionV>
            <wp:extent cx="9734550" cy="4905375"/>
            <wp:effectExtent l="0" t="0" r="0" b="9525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py (2)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550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477A" w:rsidRDefault="00D4477A" w:rsidP="005C1E15">
      <w:pPr>
        <w:spacing w:before="240" w:after="240"/>
        <w:ind w:left="-680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D4477A" w:rsidRDefault="00D4477A" w:rsidP="00D4477A">
      <w:pPr>
        <w:spacing w:after="0"/>
        <w:ind w:left="-680"/>
        <w:jc w:val="right"/>
        <w:rPr>
          <w:rFonts w:ascii="Arial" w:eastAsia="Times New Roman" w:hAnsi="Arial" w:cs="Arial"/>
          <w:b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sz w:val="20"/>
          <w:szCs w:val="20"/>
          <w:lang w:eastAsia="ar-SA"/>
        </w:rPr>
        <w:tab/>
      </w:r>
    </w:p>
    <w:p w:rsidR="00305CE0" w:rsidRPr="00F21449" w:rsidRDefault="005F5268" w:rsidP="00D4477A">
      <w:pPr>
        <w:spacing w:after="0"/>
        <w:ind w:left="-680"/>
        <w:jc w:val="right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F21449">
        <w:rPr>
          <w:rFonts w:ascii="Arial" w:eastAsia="Times New Roman" w:hAnsi="Arial" w:cs="Arial"/>
          <w:b/>
          <w:sz w:val="20"/>
          <w:szCs w:val="20"/>
          <w:lang w:eastAsia="ar-SA"/>
        </w:rPr>
        <w:t>P</w:t>
      </w:r>
      <w:r w:rsidR="00305CE0" w:rsidRPr="00F21449">
        <w:rPr>
          <w:rFonts w:ascii="Arial" w:eastAsia="Times New Roman" w:hAnsi="Arial" w:cs="Arial"/>
          <w:b/>
          <w:sz w:val="20"/>
          <w:szCs w:val="20"/>
          <w:lang w:eastAsia="ar-SA"/>
        </w:rPr>
        <w:t>říloha č. 1</w:t>
      </w:r>
      <w:r w:rsidR="00305CE0" w:rsidRPr="00F21449">
        <w:rPr>
          <w:rFonts w:ascii="Arial" w:eastAsia="Times New Roman" w:hAnsi="Arial" w:cs="Arial"/>
          <w:sz w:val="20"/>
          <w:szCs w:val="20"/>
          <w:lang w:eastAsia="ar-SA"/>
        </w:rPr>
        <w:t xml:space="preserve"> – </w:t>
      </w:r>
      <w:r w:rsidR="00D4477A">
        <w:rPr>
          <w:rFonts w:ascii="Arial" w:eastAsia="Times New Roman" w:hAnsi="Arial" w:cs="Arial"/>
          <w:sz w:val="20"/>
          <w:szCs w:val="20"/>
          <w:lang w:eastAsia="ar-SA"/>
        </w:rPr>
        <w:t>Přehledná situace</w:t>
      </w:r>
      <w:r w:rsidR="003E5A8D">
        <w:rPr>
          <w:rFonts w:ascii="Arial" w:eastAsia="Times New Roman" w:hAnsi="Arial" w:cs="Arial"/>
          <w:sz w:val="20"/>
          <w:szCs w:val="20"/>
          <w:lang w:eastAsia="ar-SA"/>
        </w:rPr>
        <w:t>, měřítko</w:t>
      </w:r>
      <w:r w:rsidR="00890E40">
        <w:rPr>
          <w:rFonts w:ascii="Arial" w:eastAsia="Times New Roman" w:hAnsi="Arial" w:cs="Arial"/>
          <w:sz w:val="20"/>
          <w:szCs w:val="20"/>
          <w:lang w:eastAsia="ar-SA"/>
        </w:rPr>
        <w:t xml:space="preserve"> ~ 1:</w:t>
      </w:r>
      <w:r w:rsidR="00D4477A">
        <w:rPr>
          <w:rFonts w:ascii="Arial" w:eastAsia="Times New Roman" w:hAnsi="Arial" w:cs="Arial"/>
          <w:sz w:val="20"/>
          <w:szCs w:val="20"/>
          <w:lang w:eastAsia="ar-SA"/>
        </w:rPr>
        <w:t>8</w:t>
      </w:r>
      <w:r w:rsidR="00890E40">
        <w:rPr>
          <w:rFonts w:ascii="Arial" w:eastAsia="Times New Roman" w:hAnsi="Arial" w:cs="Arial"/>
          <w:sz w:val="20"/>
          <w:szCs w:val="20"/>
          <w:lang w:eastAsia="ar-SA"/>
        </w:rPr>
        <w:t>0 000</w:t>
      </w:r>
      <w:r w:rsidR="00305CE0" w:rsidRPr="00F21449">
        <w:rPr>
          <w:rFonts w:ascii="Arial" w:eastAsia="Times New Roman" w:hAnsi="Arial" w:cs="Arial"/>
          <w:sz w:val="20"/>
          <w:szCs w:val="20"/>
          <w:lang w:eastAsia="ar-SA"/>
        </w:rPr>
        <w:t xml:space="preserve"> (zdroj: </w:t>
      </w:r>
      <w:hyperlink r:id="rId9" w:history="1">
        <w:r w:rsidR="00305CE0" w:rsidRPr="00F21449">
          <w:rPr>
            <w:rStyle w:val="Hypertextovodkaz"/>
            <w:rFonts w:ascii="Arial" w:eastAsia="Times New Roman" w:hAnsi="Arial" w:cs="Arial"/>
            <w:sz w:val="20"/>
            <w:szCs w:val="20"/>
            <w:lang w:eastAsia="ar-SA"/>
          </w:rPr>
          <w:t>www.mapy.cz</w:t>
        </w:r>
      </w:hyperlink>
      <w:r w:rsidR="00305CE0" w:rsidRPr="00F21449">
        <w:rPr>
          <w:rFonts w:ascii="Arial" w:eastAsia="Times New Roman" w:hAnsi="Arial" w:cs="Arial"/>
          <w:sz w:val="20"/>
          <w:szCs w:val="20"/>
          <w:lang w:eastAsia="ar-SA"/>
        </w:rPr>
        <w:t>)</w:t>
      </w:r>
    </w:p>
    <w:sectPr w:rsidR="00305CE0" w:rsidRPr="00F21449" w:rsidSect="004A4738">
      <w:footerReference w:type="default" r:id="rId10"/>
      <w:pgSz w:w="16838" w:h="11906" w:orient="landscape" w:code="9"/>
      <w:pgMar w:top="1418" w:right="1418" w:bottom="1418" w:left="1418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10600" w:rsidRDefault="00210600" w:rsidP="00305CE0">
      <w:pPr>
        <w:spacing w:after="0" w:line="240" w:lineRule="auto"/>
      </w:pPr>
      <w:r>
        <w:separator/>
      </w:r>
    </w:p>
  </w:endnote>
  <w:endnote w:type="continuationSeparator" w:id="0">
    <w:p w:rsidR="00210600" w:rsidRDefault="00210600" w:rsidP="00305C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348" w:type="dxa"/>
      <w:tblInd w:w="3964" w:type="dxa"/>
      <w:tblLook w:val="04A0" w:firstRow="1" w:lastRow="0" w:firstColumn="1" w:lastColumn="0" w:noHBand="0" w:noVBand="1"/>
    </w:tblPr>
    <w:tblGrid>
      <w:gridCol w:w="1701"/>
      <w:gridCol w:w="4536"/>
      <w:gridCol w:w="2552"/>
      <w:gridCol w:w="1559"/>
    </w:tblGrid>
    <w:tr w:rsidR="008C7768" w:rsidTr="00D4477A">
      <w:trPr>
        <w:trHeight w:val="558"/>
      </w:trPr>
      <w:tc>
        <w:tcPr>
          <w:tcW w:w="1701" w:type="dxa"/>
          <w:vAlign w:val="center"/>
        </w:tcPr>
        <w:p w:rsidR="005F5268" w:rsidRDefault="008C7768" w:rsidP="008C7768">
          <w:pPr>
            <w:pStyle w:val="Zpat"/>
            <w:jc w:val="center"/>
          </w:pPr>
          <w:r>
            <w:rPr>
              <w:noProof/>
            </w:rPr>
            <w:drawing>
              <wp:inline distT="0" distB="0" distL="0" distR="0">
                <wp:extent cx="758529" cy="327547"/>
                <wp:effectExtent l="0" t="0" r="381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STRIX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8887" cy="3536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6" w:type="dxa"/>
          <w:vAlign w:val="center"/>
        </w:tcPr>
        <w:p w:rsidR="00E1133A" w:rsidRPr="00F21449" w:rsidRDefault="00D4477A" w:rsidP="00D4477A">
          <w:pPr>
            <w:pStyle w:val="Zpat"/>
            <w:jc w:val="center"/>
            <w:rPr>
              <w:rFonts w:ascii="Arial" w:hAnsi="Arial" w:cs="Arial"/>
              <w:b/>
              <w:sz w:val="20"/>
            </w:rPr>
          </w:pPr>
          <w:r w:rsidRPr="00D4477A">
            <w:rPr>
              <w:rFonts w:ascii="Arial" w:hAnsi="Arial" w:cs="Arial"/>
              <w:b/>
              <w:sz w:val="18"/>
            </w:rPr>
            <w:t>Hrad Valdštejn</w:t>
          </w:r>
          <w:r w:rsidR="00E1133A" w:rsidRPr="00D4477A">
            <w:rPr>
              <w:rFonts w:ascii="Arial" w:hAnsi="Arial" w:cs="Arial"/>
              <w:b/>
              <w:sz w:val="18"/>
            </w:rPr>
            <w:t xml:space="preserve"> – </w:t>
          </w:r>
          <w:r w:rsidRPr="00D4477A">
            <w:rPr>
              <w:rFonts w:ascii="Arial" w:hAnsi="Arial" w:cs="Arial"/>
              <w:b/>
              <w:sz w:val="18"/>
            </w:rPr>
            <w:t>Geotechnický průzkum a pasportizace skalního podloží pod areálem hradu</w:t>
          </w:r>
        </w:p>
      </w:tc>
      <w:tc>
        <w:tcPr>
          <w:tcW w:w="2552" w:type="dxa"/>
          <w:vAlign w:val="center"/>
        </w:tcPr>
        <w:p w:rsidR="005F5268" w:rsidRPr="00F21449" w:rsidRDefault="008C7768" w:rsidP="008C7768">
          <w:pPr>
            <w:pStyle w:val="Zpat"/>
            <w:jc w:val="center"/>
            <w:rPr>
              <w:rFonts w:ascii="Arial" w:hAnsi="Arial" w:cs="Arial"/>
              <w:b/>
              <w:sz w:val="20"/>
            </w:rPr>
          </w:pPr>
          <w:r w:rsidRPr="00D4477A">
            <w:rPr>
              <w:rFonts w:ascii="Arial" w:hAnsi="Arial" w:cs="Arial"/>
              <w:b/>
              <w:sz w:val="18"/>
            </w:rPr>
            <w:t>Zpracoval: Mgr. Petr Mayer</w:t>
          </w:r>
        </w:p>
      </w:tc>
      <w:tc>
        <w:tcPr>
          <w:tcW w:w="1559" w:type="dxa"/>
          <w:vAlign w:val="center"/>
        </w:tcPr>
        <w:p w:rsidR="005F5268" w:rsidRPr="00F21449" w:rsidRDefault="00E1133A" w:rsidP="008C7768">
          <w:pPr>
            <w:pStyle w:val="Zpat"/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Datum</w:t>
          </w:r>
          <w:r w:rsidR="008C7768" w:rsidRPr="00F21449">
            <w:rPr>
              <w:rFonts w:ascii="Arial" w:hAnsi="Arial" w:cs="Arial"/>
              <w:b/>
              <w:sz w:val="20"/>
            </w:rPr>
            <w:t xml:space="preserve">: </w:t>
          </w:r>
          <w:r>
            <w:rPr>
              <w:rFonts w:ascii="Arial" w:hAnsi="Arial" w:cs="Arial"/>
              <w:b/>
              <w:sz w:val="20"/>
            </w:rPr>
            <w:t>0</w:t>
          </w:r>
          <w:r w:rsidR="00D4477A">
            <w:rPr>
              <w:rFonts w:ascii="Arial" w:hAnsi="Arial" w:cs="Arial"/>
              <w:b/>
              <w:sz w:val="20"/>
            </w:rPr>
            <w:t>9</w:t>
          </w:r>
          <w:r w:rsidR="008C7768" w:rsidRPr="00F21449">
            <w:rPr>
              <w:rFonts w:ascii="Arial" w:hAnsi="Arial" w:cs="Arial"/>
              <w:b/>
              <w:sz w:val="20"/>
            </w:rPr>
            <w:t>/17</w:t>
          </w:r>
        </w:p>
      </w:tc>
    </w:tr>
  </w:tbl>
  <w:p w:rsidR="005F5268" w:rsidRDefault="005F5268" w:rsidP="008C776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10600" w:rsidRDefault="00210600" w:rsidP="00305CE0">
      <w:pPr>
        <w:spacing w:after="0" w:line="240" w:lineRule="auto"/>
      </w:pPr>
      <w:r>
        <w:separator/>
      </w:r>
    </w:p>
  </w:footnote>
  <w:footnote w:type="continuationSeparator" w:id="0">
    <w:p w:rsidR="00210600" w:rsidRDefault="00210600" w:rsidP="00305CE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5CE0"/>
    <w:rsid w:val="001756F7"/>
    <w:rsid w:val="00210600"/>
    <w:rsid w:val="002E0F27"/>
    <w:rsid w:val="00305CE0"/>
    <w:rsid w:val="003E5A8D"/>
    <w:rsid w:val="004A4738"/>
    <w:rsid w:val="004A49E0"/>
    <w:rsid w:val="005C1E15"/>
    <w:rsid w:val="005F5268"/>
    <w:rsid w:val="00890E40"/>
    <w:rsid w:val="008C7768"/>
    <w:rsid w:val="00944D32"/>
    <w:rsid w:val="00A20240"/>
    <w:rsid w:val="00A37825"/>
    <w:rsid w:val="00B91AA9"/>
    <w:rsid w:val="00D4477A"/>
    <w:rsid w:val="00DF7130"/>
    <w:rsid w:val="00E1133A"/>
    <w:rsid w:val="00ED5680"/>
    <w:rsid w:val="00F051F5"/>
    <w:rsid w:val="00F21449"/>
    <w:rsid w:val="00F247A6"/>
    <w:rsid w:val="00FC5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79F903"/>
  <w15:chartTrackingRefBased/>
  <w15:docId w15:val="{89AD1E50-63EA-49A7-ADA4-CC303BCEC7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05C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05CE0"/>
  </w:style>
  <w:style w:type="paragraph" w:styleId="Zpat">
    <w:name w:val="footer"/>
    <w:basedOn w:val="Normln"/>
    <w:link w:val="ZpatChar"/>
    <w:uiPriority w:val="99"/>
    <w:unhideWhenUsed/>
    <w:rsid w:val="00305C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05CE0"/>
  </w:style>
  <w:style w:type="character" w:styleId="Hypertextovodkaz">
    <w:name w:val="Hyperlink"/>
    <w:uiPriority w:val="99"/>
    <w:rsid w:val="00305CE0"/>
    <w:rPr>
      <w:color w:val="0000FF"/>
      <w:u w:val="single"/>
    </w:rPr>
  </w:style>
  <w:style w:type="table" w:styleId="Mkatabulky">
    <w:name w:val="Table Grid"/>
    <w:basedOn w:val="Normlntabulka"/>
    <w:uiPriority w:val="39"/>
    <w:rsid w:val="004A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214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144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://www.mapy.cz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FFE76-2635-4E5C-A981-AA4629FE87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16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mayer</dc:creator>
  <cp:keywords/>
  <dc:description/>
  <cp:lastModifiedBy>mayer</cp:lastModifiedBy>
  <cp:revision>5</cp:revision>
  <cp:lastPrinted>2017-06-26T13:51:00Z</cp:lastPrinted>
  <dcterms:created xsi:type="dcterms:W3CDTF">2017-06-26T14:09:00Z</dcterms:created>
  <dcterms:modified xsi:type="dcterms:W3CDTF">2017-09-06T11:06:00Z</dcterms:modified>
</cp:coreProperties>
</file>